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16" w:rsidRPr="002B4959" w:rsidRDefault="00467316" w:rsidP="00467316">
      <w:pPr>
        <w:pStyle w:val="23"/>
        <w:shd w:val="clear" w:color="auto" w:fill="auto"/>
        <w:rPr>
          <w:rFonts w:ascii="Times New Roman" w:hAnsi="Times New Roman" w:cs="Times New Roman"/>
        </w:rPr>
      </w:pPr>
      <w:bookmarkStart w:id="0" w:name="bookmark10"/>
      <w:r w:rsidRPr="002B4959">
        <w:rPr>
          <w:rFonts w:ascii="Times New Roman" w:hAnsi="Times New Roman" w:cs="Times New Roman"/>
        </w:rPr>
        <w:t>ГОСУДАРСТВЕННОЕ БЮДЖЕТНОЕ УЧРЕЖДЕНИЕ</w:t>
      </w:r>
    </w:p>
    <w:p w:rsidR="00467316" w:rsidRPr="002B4959" w:rsidRDefault="00467316" w:rsidP="00467316">
      <w:pPr>
        <w:pStyle w:val="30"/>
        <w:shd w:val="clear" w:color="auto" w:fill="auto"/>
        <w:ind w:left="60"/>
        <w:jc w:val="center"/>
      </w:pPr>
      <w:r w:rsidRPr="002B4959">
        <w:t>«ЦЕНТР АДАПТИВНОГО СПОРТА И ФИЗИЧЕСКОЙ КУЛЬТУРЫ БЕЛГОРОДСКОЙ ОБЛАСТИ»</w:t>
      </w:r>
    </w:p>
    <w:p w:rsidR="00467316" w:rsidRDefault="00467316" w:rsidP="00467316">
      <w:pPr>
        <w:pStyle w:val="18"/>
        <w:shd w:val="clear" w:color="auto" w:fill="auto"/>
        <w:tabs>
          <w:tab w:val="left" w:pos="3222"/>
        </w:tabs>
        <w:spacing w:before="0"/>
        <w:ind w:left="140" w:right="260" w:firstLine="0"/>
      </w:pPr>
      <w:r>
        <w:t xml:space="preserve">                                        </w:t>
      </w:r>
    </w:p>
    <w:p w:rsidR="00467316" w:rsidRDefault="00467316" w:rsidP="00467316">
      <w:pPr>
        <w:pStyle w:val="18"/>
        <w:shd w:val="clear" w:color="auto" w:fill="auto"/>
        <w:tabs>
          <w:tab w:val="left" w:pos="3222"/>
        </w:tabs>
        <w:spacing w:before="0"/>
        <w:ind w:right="260" w:firstLine="0"/>
      </w:pPr>
    </w:p>
    <w:tbl>
      <w:tblPr>
        <w:tblStyle w:val="a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007"/>
      </w:tblGrid>
      <w:tr w:rsidR="00467316" w:rsidTr="008C6AEB">
        <w:tc>
          <w:tcPr>
            <w:tcW w:w="5392" w:type="dxa"/>
          </w:tcPr>
          <w:p w:rsidR="00467316" w:rsidRDefault="00467316" w:rsidP="008C6AEB">
            <w:pPr>
              <w:pStyle w:val="18"/>
              <w:shd w:val="clear" w:color="auto" w:fill="auto"/>
              <w:tabs>
                <w:tab w:val="left" w:pos="3222"/>
              </w:tabs>
              <w:spacing w:before="0"/>
              <w:ind w:right="260" w:firstLine="0"/>
            </w:pPr>
            <w:r>
              <w:t xml:space="preserve">               РАССМОТРЕНО</w:t>
            </w:r>
          </w:p>
        </w:tc>
        <w:tc>
          <w:tcPr>
            <w:tcW w:w="4007" w:type="dxa"/>
          </w:tcPr>
          <w:p w:rsidR="00467316" w:rsidRDefault="005A1125" w:rsidP="008C6AEB">
            <w:pPr>
              <w:pStyle w:val="18"/>
              <w:shd w:val="clear" w:color="auto" w:fill="auto"/>
              <w:tabs>
                <w:tab w:val="left" w:pos="3222"/>
              </w:tabs>
              <w:spacing w:before="0"/>
              <w:ind w:right="260" w:firstLine="0"/>
              <w:jc w:val="center"/>
            </w:pPr>
            <w:r>
              <w:t xml:space="preserve">      </w:t>
            </w:r>
            <w:r w:rsidR="00467316">
              <w:t>УТВЕРЖДЕНО</w:t>
            </w:r>
          </w:p>
        </w:tc>
      </w:tr>
      <w:tr w:rsidR="00467316" w:rsidTr="008C6AEB">
        <w:tc>
          <w:tcPr>
            <w:tcW w:w="5392" w:type="dxa"/>
          </w:tcPr>
          <w:p w:rsidR="00467316" w:rsidRPr="00E23A5F" w:rsidRDefault="00467316" w:rsidP="008C6AEB">
            <w:pPr>
              <w:pStyle w:val="18"/>
              <w:shd w:val="clear" w:color="auto" w:fill="auto"/>
              <w:tabs>
                <w:tab w:val="left" w:pos="3222"/>
              </w:tabs>
              <w:spacing w:before="0"/>
              <w:ind w:right="260" w:firstLine="0"/>
            </w:pPr>
            <w:r>
              <w:t xml:space="preserve">на заседании Педагогического совета   </w:t>
            </w:r>
          </w:p>
          <w:p w:rsidR="00467316" w:rsidRPr="00E23A5F" w:rsidRDefault="00467316" w:rsidP="008C6AEB">
            <w:pPr>
              <w:pStyle w:val="18"/>
              <w:shd w:val="clear" w:color="auto" w:fill="auto"/>
              <w:tabs>
                <w:tab w:val="left" w:pos="3222"/>
              </w:tabs>
              <w:spacing w:before="0"/>
              <w:ind w:right="260" w:firstLine="0"/>
            </w:pPr>
            <w:r>
              <w:t xml:space="preserve">ГБУ «ЦАСиФК Белгородской области»                   </w:t>
            </w:r>
          </w:p>
          <w:p w:rsidR="005A1125" w:rsidRDefault="005A1125" w:rsidP="008C6AEB">
            <w:pPr>
              <w:pStyle w:val="18"/>
              <w:shd w:val="clear" w:color="auto" w:fill="auto"/>
              <w:tabs>
                <w:tab w:val="left" w:pos="3222"/>
              </w:tabs>
              <w:spacing w:before="0"/>
              <w:ind w:right="260" w:firstLine="0"/>
            </w:pPr>
            <w:r>
              <w:t>Протокол № 1 от «26» августа 2016</w:t>
            </w:r>
            <w:r w:rsidR="00467316">
              <w:t xml:space="preserve"> г.</w:t>
            </w:r>
          </w:p>
          <w:p w:rsidR="00467316" w:rsidRDefault="00467316" w:rsidP="008C6AEB">
            <w:pPr>
              <w:pStyle w:val="18"/>
              <w:shd w:val="clear" w:color="auto" w:fill="auto"/>
              <w:tabs>
                <w:tab w:val="left" w:pos="3222"/>
              </w:tabs>
              <w:spacing w:before="0"/>
              <w:ind w:right="260" w:firstLine="0"/>
            </w:pPr>
          </w:p>
          <w:p w:rsidR="00467316" w:rsidRDefault="00467316" w:rsidP="008C6AEB">
            <w:pPr>
              <w:pStyle w:val="18"/>
              <w:shd w:val="clear" w:color="auto" w:fill="auto"/>
              <w:tabs>
                <w:tab w:val="left" w:pos="3222"/>
              </w:tabs>
              <w:spacing w:before="0"/>
              <w:ind w:right="260" w:firstLine="0"/>
            </w:pPr>
          </w:p>
        </w:tc>
        <w:tc>
          <w:tcPr>
            <w:tcW w:w="4007" w:type="dxa"/>
          </w:tcPr>
          <w:p w:rsidR="00467316" w:rsidRDefault="00467316" w:rsidP="008C6AEB">
            <w:pPr>
              <w:pStyle w:val="18"/>
              <w:shd w:val="clear" w:color="auto" w:fill="auto"/>
              <w:tabs>
                <w:tab w:val="left" w:pos="3222"/>
              </w:tabs>
              <w:spacing w:before="0"/>
              <w:ind w:right="260" w:firstLine="0"/>
              <w:jc w:val="right"/>
            </w:pPr>
            <w:r>
              <w:t xml:space="preserve">Директор ГБУ ЦАСиФК </w:t>
            </w:r>
          </w:p>
          <w:p w:rsidR="00467316" w:rsidRDefault="00467316" w:rsidP="008C6AEB">
            <w:pPr>
              <w:pStyle w:val="18"/>
              <w:shd w:val="clear" w:color="auto" w:fill="auto"/>
              <w:tabs>
                <w:tab w:val="left" w:pos="3222"/>
              </w:tabs>
              <w:spacing w:before="0"/>
              <w:ind w:right="260" w:firstLine="0"/>
              <w:jc w:val="right"/>
            </w:pPr>
            <w:r>
              <w:t>Белгородской области»</w:t>
            </w:r>
          </w:p>
          <w:p w:rsidR="00467316" w:rsidRDefault="00467316" w:rsidP="008C6AEB">
            <w:pPr>
              <w:pStyle w:val="18"/>
              <w:shd w:val="clear" w:color="auto" w:fill="auto"/>
              <w:tabs>
                <w:tab w:val="left" w:pos="3222"/>
              </w:tabs>
              <w:spacing w:before="0"/>
              <w:ind w:right="260" w:firstLine="0"/>
              <w:jc w:val="right"/>
            </w:pPr>
            <w:r>
              <w:t>____________</w:t>
            </w:r>
            <w:proofErr w:type="spellStart"/>
            <w:r>
              <w:t>Е.В.Стрижакова</w:t>
            </w:r>
            <w:proofErr w:type="spellEnd"/>
          </w:p>
          <w:p w:rsidR="005A1125" w:rsidRDefault="005A1125" w:rsidP="005A1125">
            <w:pPr>
              <w:pStyle w:val="18"/>
              <w:shd w:val="clear" w:color="auto" w:fill="auto"/>
              <w:tabs>
                <w:tab w:val="left" w:pos="3222"/>
              </w:tabs>
              <w:spacing w:before="0"/>
              <w:ind w:right="260" w:firstLine="0"/>
            </w:pPr>
            <w:r>
              <w:t xml:space="preserve">       Пр. №57 от 29.08.2016 г.</w:t>
            </w:r>
          </w:p>
          <w:p w:rsidR="00467316" w:rsidRDefault="00467316" w:rsidP="005A1125">
            <w:pPr>
              <w:pStyle w:val="18"/>
              <w:shd w:val="clear" w:color="auto" w:fill="auto"/>
              <w:tabs>
                <w:tab w:val="left" w:pos="3222"/>
              </w:tabs>
              <w:spacing w:before="0"/>
              <w:ind w:right="260" w:firstLine="0"/>
              <w:jc w:val="center"/>
            </w:pPr>
          </w:p>
        </w:tc>
      </w:tr>
    </w:tbl>
    <w:p w:rsidR="00467316" w:rsidRDefault="00467316" w:rsidP="00467316">
      <w:pPr>
        <w:spacing w:after="0" w:line="240" w:lineRule="auto"/>
        <w:jc w:val="center"/>
        <w:rPr>
          <w:rFonts w:ascii="TimesNewRomanPSMT Cyr" w:eastAsia="Times New Roman" w:hAnsi="TimesNewRomanPSMT Cyr" w:cs="TimesNewRomanPSMT Cyr"/>
          <w:b/>
          <w:bCs/>
          <w:iCs/>
          <w:sz w:val="44"/>
          <w:szCs w:val="44"/>
          <w:lang w:eastAsia="ru-RU"/>
        </w:rPr>
      </w:pPr>
    </w:p>
    <w:p w:rsidR="005A1125" w:rsidRDefault="005A1125" w:rsidP="00467316">
      <w:pPr>
        <w:spacing w:after="0" w:line="240" w:lineRule="auto"/>
        <w:jc w:val="center"/>
        <w:rPr>
          <w:rFonts w:ascii="TimesNewRomanPSMT Cyr" w:eastAsia="Times New Roman" w:hAnsi="TimesNewRomanPSMT Cyr" w:cs="TimesNewRomanPSMT Cyr"/>
          <w:b/>
          <w:bCs/>
          <w:iCs/>
          <w:sz w:val="44"/>
          <w:szCs w:val="44"/>
          <w:lang w:eastAsia="ru-RU"/>
        </w:rPr>
      </w:pPr>
    </w:p>
    <w:p w:rsidR="00467316" w:rsidRDefault="00871E59" w:rsidP="00467316">
      <w:pPr>
        <w:spacing w:after="0" w:line="240" w:lineRule="auto"/>
        <w:jc w:val="center"/>
        <w:rPr>
          <w:rFonts w:ascii="Times New Roman" w:eastAsia="Times New Roman" w:hAnsi="Times New Roman" w:cs="Times New Roman"/>
          <w:b/>
          <w:sz w:val="44"/>
          <w:szCs w:val="24"/>
          <w:lang w:eastAsia="ru-RU"/>
        </w:rPr>
      </w:pPr>
      <w:r>
        <w:rPr>
          <w:rFonts w:ascii="TimesNewRomanPSMT Cyr" w:eastAsia="Times New Roman" w:hAnsi="TimesNewRomanPSMT Cyr" w:cs="TimesNewRomanPSMT Cyr"/>
          <w:b/>
          <w:bCs/>
          <w:iCs/>
          <w:sz w:val="44"/>
          <w:szCs w:val="44"/>
          <w:lang w:eastAsia="ru-RU"/>
        </w:rPr>
        <w:t>Спортивно-развивающая программа</w:t>
      </w:r>
      <w:r w:rsidR="00467316">
        <w:rPr>
          <w:rFonts w:ascii="Times New Roman" w:eastAsia="Times New Roman" w:hAnsi="Times New Roman" w:cs="Times New Roman"/>
          <w:b/>
          <w:sz w:val="44"/>
          <w:szCs w:val="24"/>
          <w:lang w:eastAsia="ru-RU"/>
        </w:rPr>
        <w:t xml:space="preserve"> </w:t>
      </w:r>
    </w:p>
    <w:p w:rsidR="00467316" w:rsidRDefault="00467316" w:rsidP="00467316">
      <w:pPr>
        <w:spacing w:after="0" w:line="240" w:lineRule="auto"/>
        <w:jc w:val="center"/>
        <w:rPr>
          <w:rFonts w:ascii="Times New Roman" w:eastAsia="Times New Roman" w:hAnsi="Times New Roman" w:cs="Times New Roman"/>
          <w:b/>
          <w:sz w:val="44"/>
          <w:szCs w:val="24"/>
          <w:lang w:eastAsia="ru-RU"/>
        </w:rPr>
      </w:pPr>
      <w:r>
        <w:rPr>
          <w:rFonts w:ascii="Times New Roman" w:eastAsia="Times New Roman" w:hAnsi="Times New Roman" w:cs="Times New Roman"/>
          <w:b/>
          <w:sz w:val="44"/>
          <w:szCs w:val="24"/>
          <w:lang w:eastAsia="ru-RU"/>
        </w:rPr>
        <w:t>(</w:t>
      </w:r>
      <w:r w:rsidRPr="00065E9B">
        <w:rPr>
          <w:rFonts w:ascii="Times New Roman" w:eastAsia="Times New Roman" w:hAnsi="Times New Roman" w:cs="Times New Roman"/>
          <w:b/>
          <w:sz w:val="44"/>
          <w:szCs w:val="24"/>
          <w:lang w:eastAsia="ru-RU"/>
        </w:rPr>
        <w:t>спорт</w:t>
      </w:r>
      <w:r w:rsidR="00ED2EA0">
        <w:rPr>
          <w:rFonts w:ascii="Times New Roman" w:eastAsia="Times New Roman" w:hAnsi="Times New Roman" w:cs="Times New Roman"/>
          <w:b/>
          <w:sz w:val="44"/>
          <w:szCs w:val="24"/>
          <w:lang w:eastAsia="ru-RU"/>
        </w:rPr>
        <w:t xml:space="preserve"> лиц с интеллектуальными нарушениями</w:t>
      </w:r>
      <w:r>
        <w:rPr>
          <w:rFonts w:ascii="Times New Roman" w:eastAsia="Times New Roman" w:hAnsi="Times New Roman" w:cs="Times New Roman"/>
          <w:b/>
          <w:sz w:val="44"/>
          <w:szCs w:val="24"/>
          <w:lang w:eastAsia="ru-RU"/>
        </w:rPr>
        <w:t>)</w:t>
      </w:r>
    </w:p>
    <w:p w:rsidR="00467316" w:rsidRDefault="00467316" w:rsidP="00467316">
      <w:pPr>
        <w:spacing w:after="0" w:line="240" w:lineRule="auto"/>
        <w:contextualSpacing/>
        <w:jc w:val="center"/>
        <w:rPr>
          <w:rFonts w:ascii="Times New Roman" w:hAnsi="Times New Roman" w:cs="Times New Roman"/>
          <w:b/>
          <w:i/>
          <w:sz w:val="28"/>
          <w:szCs w:val="28"/>
        </w:rPr>
      </w:pPr>
    </w:p>
    <w:p w:rsidR="00467316" w:rsidRDefault="00467316" w:rsidP="00467316">
      <w:pPr>
        <w:spacing w:after="0" w:line="240" w:lineRule="auto"/>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 xml:space="preserve">Программа </w:t>
      </w:r>
      <w:r w:rsidRPr="00EA6458">
        <w:rPr>
          <w:rFonts w:ascii="Times New Roman" w:eastAsia="Times New Roman" w:hAnsi="Times New Roman" w:cs="Times New Roman"/>
          <w:b/>
          <w:i/>
          <w:sz w:val="28"/>
          <w:szCs w:val="28"/>
          <w:lang w:eastAsia="ru-RU"/>
        </w:rPr>
        <w:t>ориентирована на инвалидов и людей с ограниченными возможностями здоровья от 7 лет</w:t>
      </w:r>
    </w:p>
    <w:p w:rsidR="00467316" w:rsidRPr="00723020" w:rsidRDefault="00467316" w:rsidP="00467316">
      <w:pPr>
        <w:spacing w:after="0" w:line="240" w:lineRule="auto"/>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Срок реализации программы</w:t>
      </w:r>
      <w:r>
        <w:rPr>
          <w:rFonts w:ascii="Times New Roman" w:hAnsi="Times New Roman" w:cs="Times New Roman"/>
          <w:b/>
          <w:i/>
          <w:sz w:val="28"/>
          <w:szCs w:val="28"/>
        </w:rPr>
        <w:t xml:space="preserve"> 1 год</w:t>
      </w:r>
    </w:p>
    <w:p w:rsidR="00467316" w:rsidRDefault="00467316" w:rsidP="00467316">
      <w:pPr>
        <w:spacing w:after="0" w:line="240" w:lineRule="auto"/>
        <w:ind w:right="708"/>
        <w:contextualSpacing/>
        <w:jc w:val="right"/>
        <w:rPr>
          <w:rStyle w:val="514pt"/>
          <w:rFonts w:eastAsiaTheme="minorHAnsi"/>
        </w:rPr>
      </w:pPr>
    </w:p>
    <w:p w:rsidR="005A1125" w:rsidRDefault="005A1125" w:rsidP="00467316">
      <w:pPr>
        <w:spacing w:after="0" w:line="240" w:lineRule="auto"/>
        <w:ind w:right="708"/>
        <w:contextualSpacing/>
        <w:jc w:val="right"/>
        <w:rPr>
          <w:rStyle w:val="514pt"/>
          <w:rFonts w:eastAsiaTheme="minorHAnsi"/>
        </w:rPr>
      </w:pPr>
    </w:p>
    <w:p w:rsidR="005A1125" w:rsidRDefault="005A1125" w:rsidP="00467316">
      <w:pPr>
        <w:spacing w:after="0" w:line="240" w:lineRule="auto"/>
        <w:ind w:right="708"/>
        <w:contextualSpacing/>
        <w:jc w:val="right"/>
        <w:rPr>
          <w:rStyle w:val="514pt"/>
          <w:rFonts w:eastAsiaTheme="minorHAnsi"/>
        </w:rPr>
      </w:pPr>
    </w:p>
    <w:p w:rsidR="00467316" w:rsidRPr="00FD2F08" w:rsidRDefault="00FD2F08" w:rsidP="00467316">
      <w:pPr>
        <w:spacing w:after="0" w:line="240" w:lineRule="auto"/>
        <w:ind w:right="708"/>
        <w:contextualSpacing/>
        <w:jc w:val="right"/>
        <w:rPr>
          <w:b/>
        </w:rPr>
      </w:pPr>
      <w:r w:rsidRPr="00FD2F08">
        <w:rPr>
          <w:rStyle w:val="514pt"/>
          <w:rFonts w:eastAsiaTheme="minorHAnsi"/>
          <w:b w:val="0"/>
        </w:rPr>
        <w:t>Разработчики</w:t>
      </w:r>
      <w:r w:rsidR="00467316" w:rsidRPr="00FD2F08">
        <w:rPr>
          <w:rStyle w:val="514pt"/>
          <w:rFonts w:eastAsiaTheme="minorHAnsi"/>
          <w:b w:val="0"/>
        </w:rPr>
        <w:t>:</w:t>
      </w:r>
    </w:p>
    <w:p w:rsidR="00467316" w:rsidRDefault="00467316" w:rsidP="00A92A57">
      <w:pPr>
        <w:spacing w:after="0" w:line="240" w:lineRule="auto"/>
        <w:ind w:left="3800" w:right="720" w:firstLine="340"/>
        <w:contextualSpacing/>
        <w:jc w:val="right"/>
        <w:rPr>
          <w:rStyle w:val="5"/>
          <w:rFonts w:eastAsiaTheme="minorHAnsi"/>
        </w:rPr>
      </w:pPr>
      <w:proofErr w:type="spellStart"/>
      <w:r>
        <w:rPr>
          <w:rStyle w:val="5"/>
          <w:rFonts w:eastAsiaTheme="minorHAnsi"/>
        </w:rPr>
        <w:t>Шимохина</w:t>
      </w:r>
      <w:proofErr w:type="spellEnd"/>
      <w:r>
        <w:rPr>
          <w:rStyle w:val="5"/>
          <w:rFonts w:eastAsiaTheme="minorHAnsi"/>
        </w:rPr>
        <w:t xml:space="preserve"> М.В.</w:t>
      </w:r>
    </w:p>
    <w:p w:rsidR="00467316" w:rsidRPr="00A92A57" w:rsidRDefault="00467316" w:rsidP="00A92A57">
      <w:pPr>
        <w:spacing w:after="0" w:line="240" w:lineRule="auto"/>
        <w:ind w:left="3969" w:right="720" w:firstLine="340"/>
        <w:contextualSpacing/>
        <w:jc w:val="right"/>
        <w:rPr>
          <w:rStyle w:val="5"/>
          <w:rFonts w:eastAsiaTheme="minorHAnsi"/>
          <w:u w:val="none"/>
        </w:rPr>
      </w:pPr>
      <w:r w:rsidRPr="00A92A57">
        <w:rPr>
          <w:rStyle w:val="5"/>
          <w:rFonts w:eastAsiaTheme="minorHAnsi"/>
          <w:u w:val="none"/>
        </w:rPr>
        <w:t>заместитель директора по методической работе ГБУ «ЦАСиФК Белгородской области»</w:t>
      </w:r>
    </w:p>
    <w:p w:rsidR="00A92A57" w:rsidRDefault="00A92A57" w:rsidP="00A92A57">
      <w:pPr>
        <w:spacing w:after="0" w:line="240" w:lineRule="auto"/>
        <w:ind w:left="3969" w:right="720" w:firstLine="340"/>
        <w:contextualSpacing/>
        <w:jc w:val="right"/>
        <w:rPr>
          <w:rStyle w:val="5"/>
          <w:rFonts w:eastAsiaTheme="minorHAnsi"/>
        </w:rPr>
      </w:pPr>
      <w:r>
        <w:rPr>
          <w:rStyle w:val="5"/>
          <w:rFonts w:eastAsiaTheme="minorHAnsi"/>
        </w:rPr>
        <w:t>Мочалов К</w:t>
      </w:r>
      <w:r w:rsidR="00524E34">
        <w:rPr>
          <w:rStyle w:val="5"/>
          <w:rFonts w:eastAsiaTheme="minorHAnsi"/>
        </w:rPr>
        <w:t>.</w:t>
      </w:r>
      <w:r>
        <w:rPr>
          <w:rStyle w:val="5"/>
          <w:rFonts w:eastAsiaTheme="minorHAnsi"/>
        </w:rPr>
        <w:t xml:space="preserve"> Е</w:t>
      </w:r>
      <w:r w:rsidR="00524E34">
        <w:rPr>
          <w:rStyle w:val="5"/>
          <w:rFonts w:eastAsiaTheme="minorHAnsi"/>
        </w:rPr>
        <w:t>.</w:t>
      </w:r>
    </w:p>
    <w:p w:rsidR="00A92A57" w:rsidRPr="00A92A57" w:rsidRDefault="00A92A57" w:rsidP="00A92A57">
      <w:pPr>
        <w:spacing w:after="0" w:line="240" w:lineRule="auto"/>
        <w:ind w:left="3969" w:right="720"/>
        <w:contextualSpacing/>
        <w:jc w:val="right"/>
        <w:rPr>
          <w:rStyle w:val="5"/>
          <w:rFonts w:eastAsiaTheme="minorHAnsi"/>
          <w:u w:val="none"/>
        </w:rPr>
      </w:pPr>
      <w:r w:rsidRPr="00A92A57">
        <w:rPr>
          <w:rStyle w:val="5"/>
          <w:rFonts w:eastAsiaTheme="minorHAnsi"/>
          <w:u w:val="none"/>
        </w:rPr>
        <w:t>инструктор-методист ГБУ</w:t>
      </w:r>
      <w:r w:rsidR="00524E34">
        <w:rPr>
          <w:rStyle w:val="5"/>
          <w:rFonts w:eastAsiaTheme="minorHAnsi"/>
          <w:u w:val="none"/>
        </w:rPr>
        <w:t xml:space="preserve"> </w:t>
      </w:r>
      <w:r w:rsidRPr="00A92A57">
        <w:rPr>
          <w:rStyle w:val="5"/>
          <w:rFonts w:eastAsiaTheme="minorHAnsi"/>
          <w:u w:val="none"/>
        </w:rPr>
        <w:t xml:space="preserve">«ЦАСиФК </w:t>
      </w:r>
    </w:p>
    <w:p w:rsidR="00A92A57" w:rsidRPr="00524E34" w:rsidRDefault="00A92A57" w:rsidP="00A92A57">
      <w:pPr>
        <w:spacing w:after="0" w:line="240" w:lineRule="auto"/>
        <w:ind w:left="3969" w:right="720" w:firstLine="340"/>
        <w:contextualSpacing/>
        <w:jc w:val="right"/>
        <w:rPr>
          <w:rStyle w:val="5"/>
          <w:rFonts w:eastAsiaTheme="minorHAnsi"/>
          <w:u w:val="none"/>
        </w:rPr>
      </w:pPr>
      <w:r w:rsidRPr="00A92A57">
        <w:rPr>
          <w:rStyle w:val="5"/>
          <w:rFonts w:eastAsiaTheme="minorHAnsi"/>
          <w:u w:val="none"/>
        </w:rPr>
        <w:t xml:space="preserve">Белгородской </w:t>
      </w:r>
      <w:r w:rsidRPr="00524E34">
        <w:rPr>
          <w:rStyle w:val="5"/>
          <w:rFonts w:eastAsiaTheme="minorHAnsi"/>
          <w:u w:val="none"/>
        </w:rPr>
        <w:t>области»</w:t>
      </w:r>
    </w:p>
    <w:p w:rsidR="00A92A57" w:rsidRDefault="00A92A57" w:rsidP="00A92A57">
      <w:pPr>
        <w:spacing w:after="0" w:line="240" w:lineRule="auto"/>
        <w:ind w:left="3969" w:right="720" w:firstLine="340"/>
        <w:contextualSpacing/>
        <w:jc w:val="right"/>
        <w:rPr>
          <w:rStyle w:val="5"/>
          <w:rFonts w:eastAsiaTheme="minorHAnsi"/>
        </w:rPr>
      </w:pPr>
    </w:p>
    <w:p w:rsidR="00524E34" w:rsidRDefault="00467316" w:rsidP="00524E34">
      <w:pPr>
        <w:pStyle w:val="60"/>
        <w:spacing w:before="0" w:line="240" w:lineRule="atLeast"/>
        <w:jc w:val="both"/>
      </w:pPr>
      <w:r>
        <w:t xml:space="preserve">  </w:t>
      </w:r>
    </w:p>
    <w:p w:rsidR="00524E34" w:rsidRPr="00524E34" w:rsidRDefault="00467316" w:rsidP="00524E34">
      <w:pPr>
        <w:pStyle w:val="60"/>
        <w:spacing w:before="0" w:line="240" w:lineRule="atLeast"/>
        <w:jc w:val="both"/>
        <w:rPr>
          <w:sz w:val="27"/>
          <w:szCs w:val="27"/>
        </w:rPr>
      </w:pPr>
      <w:r w:rsidRPr="00524E34">
        <w:rPr>
          <w:sz w:val="27"/>
          <w:szCs w:val="27"/>
        </w:rPr>
        <w:t>Рецензенты:</w:t>
      </w:r>
      <w:r w:rsidR="00524E34" w:rsidRPr="00524E34">
        <w:rPr>
          <w:sz w:val="27"/>
          <w:szCs w:val="27"/>
        </w:rPr>
        <w:t xml:space="preserve"> </w:t>
      </w:r>
      <w:r w:rsidR="00524E34" w:rsidRPr="00524E34">
        <w:rPr>
          <w:b/>
          <w:sz w:val="27"/>
          <w:szCs w:val="27"/>
        </w:rPr>
        <w:t>В.К.Климова</w:t>
      </w:r>
      <w:r w:rsidR="00524E34" w:rsidRPr="00524E34">
        <w:rPr>
          <w:sz w:val="27"/>
          <w:szCs w:val="27"/>
        </w:rPr>
        <w:t>,</w:t>
      </w:r>
      <w:r w:rsidR="00A92A57" w:rsidRPr="00524E34">
        <w:rPr>
          <w:sz w:val="27"/>
          <w:szCs w:val="27"/>
        </w:rPr>
        <w:t xml:space="preserve"> </w:t>
      </w:r>
      <w:r w:rsidR="00524E34" w:rsidRPr="00524E34">
        <w:rPr>
          <w:sz w:val="27"/>
          <w:szCs w:val="27"/>
        </w:rPr>
        <w:t>канд. биолог. наук, доцент, зав.  кафедрой медико-биологических основ физической культуры факультета физической культуры НИУ «БелГУ»</w:t>
      </w:r>
    </w:p>
    <w:p w:rsidR="00A92A57" w:rsidRPr="00524E34" w:rsidRDefault="00A92A57" w:rsidP="00524E34">
      <w:pPr>
        <w:pStyle w:val="60"/>
        <w:spacing w:before="0" w:line="240" w:lineRule="atLeast"/>
        <w:jc w:val="both"/>
        <w:rPr>
          <w:sz w:val="27"/>
          <w:szCs w:val="27"/>
        </w:rPr>
      </w:pPr>
      <w:r w:rsidRPr="00524E34">
        <w:rPr>
          <w:b/>
          <w:sz w:val="27"/>
          <w:szCs w:val="27"/>
        </w:rPr>
        <w:t>А.П. Григоренко</w:t>
      </w:r>
      <w:r w:rsidRPr="00524E34">
        <w:rPr>
          <w:sz w:val="27"/>
          <w:szCs w:val="27"/>
        </w:rPr>
        <w:t xml:space="preserve">, доктор мед. наук, профессор кафедры медико-биологических основ физической культуры факультета физической культуры НИУ «БелГУ» </w:t>
      </w:r>
    </w:p>
    <w:p w:rsidR="00524E34" w:rsidRDefault="00524E34" w:rsidP="00134DBD">
      <w:pPr>
        <w:spacing w:before="100" w:beforeAutospacing="1" w:after="100" w:afterAutospacing="1" w:line="240" w:lineRule="auto"/>
        <w:jc w:val="center"/>
        <w:rPr>
          <w:rFonts w:ascii="Times New Roman" w:eastAsia="Times New Roman" w:hAnsi="Times New Roman" w:cs="Times New Roman"/>
          <w:sz w:val="28"/>
          <w:szCs w:val="24"/>
          <w:lang w:eastAsia="ru-RU"/>
        </w:rPr>
      </w:pPr>
    </w:p>
    <w:p w:rsidR="00467316" w:rsidRPr="00524E34" w:rsidRDefault="005A1125" w:rsidP="00467316">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 Белгород, 2016</w:t>
      </w:r>
      <w:r w:rsidR="00467316" w:rsidRPr="00524E34">
        <w:rPr>
          <w:rFonts w:ascii="Times New Roman" w:eastAsia="Times New Roman" w:hAnsi="Times New Roman" w:cs="Times New Roman"/>
          <w:sz w:val="27"/>
          <w:szCs w:val="27"/>
          <w:lang w:eastAsia="ru-RU"/>
        </w:rPr>
        <w:br w:type="page"/>
      </w:r>
    </w:p>
    <w:p w:rsidR="00467316" w:rsidRPr="00426708" w:rsidRDefault="00467316" w:rsidP="00467316">
      <w:pPr>
        <w:spacing w:after="0" w:line="240" w:lineRule="atLeast"/>
        <w:ind w:firstLine="709"/>
        <w:jc w:val="center"/>
        <w:rPr>
          <w:rFonts w:ascii="Times New Roman" w:hAnsi="Times New Roman" w:cs="Times New Roman"/>
          <w:color w:val="000000" w:themeColor="text1"/>
          <w:sz w:val="28"/>
          <w:szCs w:val="28"/>
        </w:rPr>
      </w:pPr>
      <w:r w:rsidRPr="00426708">
        <w:rPr>
          <w:rFonts w:ascii="Times New Roman" w:hAnsi="Times New Roman" w:cs="Times New Roman"/>
          <w:color w:val="000000" w:themeColor="text1"/>
          <w:sz w:val="28"/>
          <w:szCs w:val="28"/>
        </w:rPr>
        <w:lastRenderedPageBreak/>
        <w:t>СОДЕРЖАНИЕ</w:t>
      </w:r>
    </w:p>
    <w:p w:rsidR="00426708" w:rsidRPr="00467316" w:rsidRDefault="00426708" w:rsidP="00467316">
      <w:pPr>
        <w:spacing w:after="0" w:line="240" w:lineRule="atLeast"/>
        <w:ind w:firstLine="709"/>
        <w:jc w:val="center"/>
        <w:rPr>
          <w:rFonts w:ascii="Times New Roman" w:hAnsi="Times New Roman" w:cs="Times New Roman"/>
          <w:color w:val="FF0000"/>
          <w:sz w:val="28"/>
          <w:szCs w:val="28"/>
        </w:rPr>
      </w:pPr>
    </w:p>
    <w:p w:rsidR="00467316" w:rsidRPr="00DA3423" w:rsidRDefault="00467316" w:rsidP="00467316">
      <w:pPr>
        <w:spacing w:after="0" w:line="240" w:lineRule="atLeast"/>
        <w:ind w:left="426"/>
        <w:rPr>
          <w:rFonts w:ascii="Times New Roman" w:hAnsi="Times New Roman" w:cs="Times New Roman"/>
          <w:sz w:val="28"/>
          <w:szCs w:val="28"/>
        </w:rPr>
      </w:pPr>
      <w:r w:rsidRPr="00723020">
        <w:rPr>
          <w:rFonts w:ascii="Times New Roman" w:eastAsia="Times New Roman" w:hAnsi="Times New Roman" w:cs="Times New Roman"/>
          <w:sz w:val="28"/>
          <w:szCs w:val="28"/>
          <w:lang w:eastAsia="ru-RU"/>
        </w:rPr>
        <w:t>I</w:t>
      </w:r>
      <w:r w:rsidRPr="00723020">
        <w:rPr>
          <w:rFonts w:ascii="Times New Roman" w:hAnsi="Times New Roman" w:cs="Times New Roman"/>
          <w:sz w:val="28"/>
          <w:szCs w:val="28"/>
        </w:rPr>
        <w:t>.</w:t>
      </w:r>
      <w:r w:rsidRPr="00DA3423">
        <w:rPr>
          <w:rFonts w:ascii="Times New Roman" w:hAnsi="Times New Roman" w:cs="Times New Roman"/>
          <w:sz w:val="28"/>
          <w:szCs w:val="28"/>
        </w:rPr>
        <w:t xml:space="preserve"> Пояснительная записка </w:t>
      </w:r>
      <w:r>
        <w:rPr>
          <w:rFonts w:ascii="Times New Roman" w:hAnsi="Times New Roman" w:cs="Times New Roman"/>
          <w:sz w:val="28"/>
          <w:szCs w:val="28"/>
        </w:rPr>
        <w:t>…………………………………………</w:t>
      </w:r>
      <w:proofErr w:type="gramStart"/>
      <w:r>
        <w:rPr>
          <w:rFonts w:ascii="Times New Roman" w:hAnsi="Times New Roman" w:cs="Times New Roman"/>
          <w:sz w:val="28"/>
          <w:szCs w:val="28"/>
        </w:rPr>
        <w:t>……</w:t>
      </w:r>
      <w:r w:rsidR="00520B98">
        <w:rPr>
          <w:rFonts w:ascii="Times New Roman" w:hAnsi="Times New Roman" w:cs="Times New Roman"/>
          <w:sz w:val="28"/>
          <w:szCs w:val="28"/>
        </w:rPr>
        <w:t>.</w:t>
      </w:r>
      <w:proofErr w:type="gramEnd"/>
      <w:r>
        <w:rPr>
          <w:rFonts w:ascii="Times New Roman" w:hAnsi="Times New Roman" w:cs="Times New Roman"/>
          <w:sz w:val="28"/>
          <w:szCs w:val="28"/>
        </w:rPr>
        <w:t>…3</w:t>
      </w:r>
    </w:p>
    <w:p w:rsidR="00467316" w:rsidRPr="00723020" w:rsidRDefault="00467316" w:rsidP="00467316">
      <w:pPr>
        <w:spacing w:after="0" w:line="240" w:lineRule="atLeast"/>
        <w:ind w:left="426"/>
        <w:rPr>
          <w:rFonts w:ascii="Times New Roman" w:eastAsia="Times New Roman" w:hAnsi="Times New Roman" w:cs="Times New Roman"/>
          <w:sz w:val="28"/>
          <w:szCs w:val="24"/>
          <w:lang w:eastAsia="ru-RU"/>
        </w:rPr>
      </w:pPr>
      <w:r w:rsidRPr="00723020">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723020">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eastAsia="ru-RU"/>
        </w:rPr>
        <w:t>ормативная часть Программы……</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w:t>
      </w:r>
      <w:r w:rsidR="00520B9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00136461">
        <w:rPr>
          <w:rFonts w:ascii="Times New Roman" w:eastAsia="Times New Roman" w:hAnsi="Times New Roman" w:cs="Times New Roman"/>
          <w:sz w:val="28"/>
          <w:szCs w:val="24"/>
          <w:lang w:eastAsia="ru-RU"/>
        </w:rPr>
        <w:t>4</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 xml:space="preserve">.1. Характеристика спорта </w:t>
      </w:r>
      <w:r w:rsidR="006D7DD4" w:rsidRPr="006D7DD4">
        <w:rPr>
          <w:rFonts w:ascii="Times New Roman" w:eastAsia="Times New Roman" w:hAnsi="Times New Roman" w:cs="Times New Roman"/>
          <w:sz w:val="28"/>
          <w:szCs w:val="28"/>
          <w:lang w:eastAsia="ru-RU"/>
        </w:rPr>
        <w:t>лиц с интеллектуальными нарушениями</w:t>
      </w:r>
      <w:r w:rsidR="006D7DD4" w:rsidRPr="00DA3423">
        <w:rPr>
          <w:rFonts w:ascii="Times New Roman" w:hAnsi="Times New Roman" w:cs="Times New Roman"/>
          <w:sz w:val="28"/>
          <w:szCs w:val="28"/>
        </w:rPr>
        <w:t xml:space="preserve"> </w:t>
      </w:r>
      <w:r w:rsidR="006D7DD4">
        <w:rPr>
          <w:rFonts w:ascii="Times New Roman" w:hAnsi="Times New Roman" w:cs="Times New Roman"/>
          <w:sz w:val="28"/>
          <w:szCs w:val="28"/>
        </w:rPr>
        <w:t>…</w:t>
      </w:r>
      <w:r w:rsidR="00136461">
        <w:rPr>
          <w:rFonts w:ascii="Times New Roman" w:hAnsi="Times New Roman" w:cs="Times New Roman"/>
          <w:sz w:val="28"/>
          <w:szCs w:val="28"/>
        </w:rPr>
        <w:t>4</w:t>
      </w:r>
    </w:p>
    <w:p w:rsidR="00467316" w:rsidRPr="00DA3423" w:rsidRDefault="00467316" w:rsidP="006D7DD4">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 xml:space="preserve">.2. Специфика организации </w:t>
      </w:r>
      <w:r>
        <w:rPr>
          <w:rFonts w:ascii="Times New Roman" w:hAnsi="Times New Roman" w:cs="Times New Roman"/>
          <w:sz w:val="28"/>
          <w:szCs w:val="28"/>
        </w:rPr>
        <w:t>проведения занятий</w:t>
      </w:r>
      <w:r w:rsidR="00520B98">
        <w:rPr>
          <w:rFonts w:ascii="Times New Roman" w:hAnsi="Times New Roman" w:cs="Times New Roman"/>
          <w:sz w:val="28"/>
          <w:szCs w:val="28"/>
        </w:rPr>
        <w:t xml:space="preserve"> по Программе…</w:t>
      </w:r>
      <w:proofErr w:type="gramStart"/>
      <w:r w:rsidR="00520B98">
        <w:rPr>
          <w:rFonts w:ascii="Times New Roman" w:hAnsi="Times New Roman" w:cs="Times New Roman"/>
          <w:sz w:val="28"/>
          <w:szCs w:val="28"/>
        </w:rPr>
        <w:t>……</w:t>
      </w:r>
      <w:r>
        <w:rPr>
          <w:rFonts w:ascii="Times New Roman" w:hAnsi="Times New Roman" w:cs="Times New Roman"/>
          <w:sz w:val="28"/>
          <w:szCs w:val="28"/>
        </w:rPr>
        <w:t>.</w:t>
      </w:r>
      <w:proofErr w:type="gramEnd"/>
      <w:r w:rsidR="00520B98">
        <w:rPr>
          <w:rFonts w:ascii="Times New Roman" w:hAnsi="Times New Roman" w:cs="Times New Roman"/>
          <w:sz w:val="28"/>
          <w:szCs w:val="28"/>
        </w:rPr>
        <w:t>6</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xml:space="preserve">. Требования к лицам, </w:t>
      </w:r>
      <w:r>
        <w:rPr>
          <w:rFonts w:ascii="Times New Roman" w:hAnsi="Times New Roman" w:cs="Times New Roman"/>
          <w:sz w:val="28"/>
          <w:szCs w:val="28"/>
        </w:rPr>
        <w:t>занимающимся по Программе………</w:t>
      </w:r>
      <w:proofErr w:type="gramStart"/>
      <w:r>
        <w:rPr>
          <w:rFonts w:ascii="Times New Roman" w:hAnsi="Times New Roman" w:cs="Times New Roman"/>
          <w:sz w:val="28"/>
          <w:szCs w:val="28"/>
        </w:rPr>
        <w:t>……</w:t>
      </w:r>
      <w:r w:rsidR="00520B98">
        <w:rPr>
          <w:rFonts w:ascii="Times New Roman" w:hAnsi="Times New Roman" w:cs="Times New Roman"/>
          <w:sz w:val="28"/>
          <w:szCs w:val="28"/>
        </w:rPr>
        <w:t>.</w:t>
      </w:r>
      <w:proofErr w:type="gramEnd"/>
      <w:r w:rsidR="00520B98">
        <w:rPr>
          <w:rFonts w:ascii="Times New Roman" w:hAnsi="Times New Roman" w:cs="Times New Roman"/>
          <w:sz w:val="28"/>
          <w:szCs w:val="28"/>
        </w:rPr>
        <w:t>.</w:t>
      </w:r>
      <w:r>
        <w:rPr>
          <w:rFonts w:ascii="Times New Roman" w:hAnsi="Times New Roman" w:cs="Times New Roman"/>
          <w:sz w:val="28"/>
          <w:szCs w:val="28"/>
        </w:rPr>
        <w:t>….8</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Pr>
          <w:rFonts w:ascii="Times New Roman" w:hAnsi="Times New Roman" w:cs="Times New Roman"/>
          <w:sz w:val="28"/>
          <w:szCs w:val="28"/>
        </w:rPr>
        <w:t xml:space="preserve">Характеристика </w:t>
      </w:r>
      <w:proofErr w:type="spellStart"/>
      <w:r w:rsidR="00D249E6">
        <w:rPr>
          <w:rFonts w:ascii="Times New Roman" w:hAnsi="Times New Roman" w:cs="Times New Roman"/>
          <w:sz w:val="28"/>
          <w:szCs w:val="28"/>
        </w:rPr>
        <w:t>тренировочно</w:t>
      </w:r>
      <w:proofErr w:type="spellEnd"/>
      <w:r w:rsidR="00D249E6">
        <w:rPr>
          <w:rFonts w:ascii="Times New Roman" w:hAnsi="Times New Roman" w:cs="Times New Roman"/>
          <w:sz w:val="28"/>
          <w:szCs w:val="28"/>
        </w:rPr>
        <w:t>-развивающего</w:t>
      </w:r>
      <w:r>
        <w:rPr>
          <w:rFonts w:ascii="Times New Roman" w:hAnsi="Times New Roman" w:cs="Times New Roman"/>
          <w:sz w:val="28"/>
          <w:szCs w:val="28"/>
        </w:rPr>
        <w:t xml:space="preserve"> </w:t>
      </w:r>
      <w:r w:rsidR="00D249E6">
        <w:rPr>
          <w:rFonts w:ascii="Times New Roman" w:hAnsi="Times New Roman" w:cs="Times New Roman"/>
          <w:sz w:val="28"/>
          <w:szCs w:val="28"/>
        </w:rPr>
        <w:t>процесса…...…</w:t>
      </w:r>
      <w:proofErr w:type="gramStart"/>
      <w:r>
        <w:rPr>
          <w:rFonts w:ascii="Times New Roman" w:hAnsi="Times New Roman" w:cs="Times New Roman"/>
          <w:sz w:val="28"/>
          <w:szCs w:val="28"/>
        </w:rPr>
        <w:t>……</w:t>
      </w:r>
      <w:r w:rsidR="00520B98">
        <w:rPr>
          <w:rFonts w:ascii="Times New Roman" w:hAnsi="Times New Roman" w:cs="Times New Roman"/>
          <w:sz w:val="28"/>
          <w:szCs w:val="28"/>
        </w:rPr>
        <w:t>.</w:t>
      </w:r>
      <w:proofErr w:type="gramEnd"/>
      <w:r>
        <w:rPr>
          <w:rFonts w:ascii="Times New Roman" w:hAnsi="Times New Roman" w:cs="Times New Roman"/>
          <w:sz w:val="28"/>
          <w:szCs w:val="28"/>
        </w:rPr>
        <w:t>9</w:t>
      </w:r>
    </w:p>
    <w:p w:rsidR="00467316" w:rsidRPr="00723020" w:rsidRDefault="00467316" w:rsidP="00467316">
      <w:pPr>
        <w:spacing w:after="0" w:line="240" w:lineRule="atLeast"/>
        <w:ind w:left="426"/>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723020">
        <w:rPr>
          <w:rFonts w:ascii="Times New Roman" w:eastAsia="Times New Roman" w:hAnsi="Times New Roman" w:cs="Times New Roman"/>
          <w:sz w:val="28"/>
          <w:szCs w:val="28"/>
          <w:lang w:eastAsia="ru-RU"/>
        </w:rPr>
        <w:t>I</w:t>
      </w:r>
      <w:r w:rsidRPr="00723020">
        <w:rPr>
          <w:rFonts w:ascii="Times New Roman" w:hAnsi="Times New Roman" w:cs="Times New Roman"/>
          <w:sz w:val="28"/>
          <w:szCs w:val="28"/>
        </w:rPr>
        <w:t>II</w:t>
      </w:r>
      <w:r>
        <w:rPr>
          <w:rFonts w:ascii="Times New Roman" w:hAnsi="Times New Roman" w:cs="Times New Roman"/>
          <w:sz w:val="28"/>
          <w:szCs w:val="28"/>
        </w:rPr>
        <w:t>.</w:t>
      </w:r>
      <w:r w:rsidRPr="00723020">
        <w:rPr>
          <w:rFonts w:ascii="Times New Roman" w:eastAsia="Times New Roman" w:hAnsi="Times New Roman" w:cs="Times New Roman"/>
          <w:b/>
          <w:sz w:val="28"/>
          <w:szCs w:val="24"/>
          <w:lang w:eastAsia="ru-RU"/>
        </w:rPr>
        <w:t xml:space="preserve"> </w:t>
      </w:r>
      <w:r w:rsidRPr="00E07758">
        <w:rPr>
          <w:rFonts w:ascii="Times New Roman" w:hAnsi="Times New Roman" w:cs="Times New Roman"/>
          <w:sz w:val="28"/>
          <w:szCs w:val="28"/>
        </w:rPr>
        <w:t>М</w:t>
      </w:r>
      <w:r>
        <w:rPr>
          <w:rFonts w:ascii="Times New Roman" w:hAnsi="Times New Roman" w:cs="Times New Roman"/>
          <w:sz w:val="28"/>
          <w:szCs w:val="28"/>
        </w:rPr>
        <w:t>етодическое сопровождение Программы……………………</w:t>
      </w:r>
      <w:proofErr w:type="gramStart"/>
      <w:r>
        <w:rPr>
          <w:rFonts w:ascii="Times New Roman" w:hAnsi="Times New Roman" w:cs="Times New Roman"/>
          <w:sz w:val="28"/>
          <w:szCs w:val="28"/>
        </w:rPr>
        <w:t>……</w:t>
      </w:r>
      <w:r w:rsidR="00520B98">
        <w:rPr>
          <w:rFonts w:ascii="Times New Roman" w:hAnsi="Times New Roman" w:cs="Times New Roman"/>
          <w:sz w:val="28"/>
          <w:szCs w:val="28"/>
        </w:rPr>
        <w:t>.</w:t>
      </w:r>
      <w:proofErr w:type="gramEnd"/>
      <w:r>
        <w:rPr>
          <w:rFonts w:ascii="Times New Roman" w:hAnsi="Times New Roman" w:cs="Times New Roman"/>
          <w:sz w:val="28"/>
          <w:szCs w:val="28"/>
        </w:rPr>
        <w:t>1</w:t>
      </w:r>
      <w:r w:rsidR="00520B98">
        <w:rPr>
          <w:rFonts w:ascii="Times New Roman" w:hAnsi="Times New Roman" w:cs="Times New Roman"/>
          <w:sz w:val="28"/>
          <w:szCs w:val="28"/>
        </w:rPr>
        <w:t>0</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1</w:t>
      </w:r>
      <w:r w:rsidRPr="00DA3423">
        <w:rPr>
          <w:rFonts w:ascii="Times New Roman" w:hAnsi="Times New Roman" w:cs="Times New Roman"/>
          <w:sz w:val="28"/>
          <w:szCs w:val="28"/>
        </w:rPr>
        <w:t xml:space="preserve"> </w:t>
      </w:r>
      <w:r w:rsidR="00D249E6">
        <w:rPr>
          <w:rFonts w:ascii="Times New Roman" w:hAnsi="Times New Roman" w:cs="Times New Roman"/>
          <w:sz w:val="28"/>
          <w:szCs w:val="28"/>
        </w:rPr>
        <w:t>План занятий</w:t>
      </w:r>
      <w:proofErr w:type="gramStart"/>
      <w:r w:rsidRPr="00DA3423">
        <w:rPr>
          <w:rFonts w:ascii="Times New Roman" w:hAnsi="Times New Roman" w:cs="Times New Roman"/>
          <w:sz w:val="28"/>
          <w:szCs w:val="28"/>
        </w:rPr>
        <w:t xml:space="preserve"> </w:t>
      </w:r>
      <w:r>
        <w:rPr>
          <w:rFonts w:ascii="Times New Roman" w:hAnsi="Times New Roman" w:cs="Times New Roman"/>
          <w:sz w:val="28"/>
          <w:szCs w:val="28"/>
        </w:rPr>
        <w:t>…</w:t>
      </w:r>
      <w:r w:rsidR="00D249E6">
        <w:rPr>
          <w:rFonts w:ascii="Times New Roman" w:hAnsi="Times New Roman" w:cs="Times New Roman"/>
          <w:sz w:val="28"/>
          <w:szCs w:val="28"/>
        </w:rPr>
        <w:t>.</w:t>
      </w:r>
      <w:proofErr w:type="gramEnd"/>
      <w:r w:rsidR="00D249E6">
        <w:rPr>
          <w:rFonts w:ascii="Times New Roman" w:hAnsi="Times New Roman" w:cs="Times New Roman"/>
          <w:sz w:val="28"/>
          <w:szCs w:val="28"/>
        </w:rPr>
        <w:t>.</w:t>
      </w:r>
      <w:r>
        <w:rPr>
          <w:rFonts w:ascii="Times New Roman" w:hAnsi="Times New Roman" w:cs="Times New Roman"/>
          <w:sz w:val="28"/>
          <w:szCs w:val="28"/>
        </w:rPr>
        <w:t>……………………………………………………….1</w:t>
      </w:r>
      <w:r w:rsidR="00520B98">
        <w:rPr>
          <w:rFonts w:ascii="Times New Roman" w:hAnsi="Times New Roman" w:cs="Times New Roman"/>
          <w:sz w:val="28"/>
          <w:szCs w:val="28"/>
        </w:rPr>
        <w:t>0</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 xml:space="preserve">2 </w:t>
      </w:r>
      <w:r w:rsidRPr="00DA3423">
        <w:rPr>
          <w:rFonts w:ascii="Times New Roman" w:hAnsi="Times New Roman" w:cs="Times New Roman"/>
          <w:sz w:val="28"/>
          <w:szCs w:val="28"/>
        </w:rPr>
        <w:t>Содержание и методика работы по предметным областям</w:t>
      </w:r>
    </w:p>
    <w:p w:rsidR="00467316" w:rsidRPr="00DA3423" w:rsidRDefault="00467316" w:rsidP="00467316">
      <w:pPr>
        <w:spacing w:after="0" w:line="240" w:lineRule="atLeast"/>
        <w:ind w:left="426"/>
        <w:rPr>
          <w:rFonts w:ascii="Times New Roman" w:hAnsi="Times New Roman" w:cs="Times New Roman"/>
          <w:sz w:val="28"/>
          <w:szCs w:val="28"/>
        </w:rPr>
      </w:pPr>
      <w:r w:rsidRPr="00DA3423">
        <w:rPr>
          <w:rFonts w:ascii="Times New Roman" w:hAnsi="Times New Roman" w:cs="Times New Roman"/>
          <w:sz w:val="28"/>
          <w:szCs w:val="28"/>
        </w:rPr>
        <w:t>подготовки</w:t>
      </w:r>
      <w:r>
        <w:rPr>
          <w:rFonts w:ascii="Times New Roman" w:hAnsi="Times New Roman" w:cs="Times New Roman"/>
          <w:sz w:val="28"/>
          <w:szCs w:val="28"/>
        </w:rPr>
        <w:t xml:space="preserve"> ……</w:t>
      </w:r>
      <w:r w:rsidR="006D7DD4">
        <w:rPr>
          <w:rFonts w:ascii="Times New Roman" w:hAnsi="Times New Roman" w:cs="Times New Roman"/>
          <w:sz w:val="28"/>
          <w:szCs w:val="28"/>
        </w:rPr>
        <w:t>………………</w:t>
      </w:r>
      <w:proofErr w:type="gramStart"/>
      <w:r w:rsidR="006D7DD4">
        <w:rPr>
          <w:rFonts w:ascii="Times New Roman" w:hAnsi="Times New Roman" w:cs="Times New Roman"/>
          <w:sz w:val="28"/>
          <w:szCs w:val="28"/>
        </w:rPr>
        <w:t>…….</w:t>
      </w:r>
      <w:proofErr w:type="gramEnd"/>
      <w:r>
        <w:rPr>
          <w:rFonts w:ascii="Times New Roman" w:hAnsi="Times New Roman" w:cs="Times New Roman"/>
          <w:sz w:val="28"/>
          <w:szCs w:val="28"/>
        </w:rPr>
        <w:t>……………………………………</w:t>
      </w:r>
      <w:r w:rsidR="00520B98">
        <w:rPr>
          <w:rFonts w:ascii="Times New Roman" w:hAnsi="Times New Roman" w:cs="Times New Roman"/>
          <w:sz w:val="28"/>
          <w:szCs w:val="28"/>
        </w:rPr>
        <w:t>.</w:t>
      </w:r>
      <w:r>
        <w:rPr>
          <w:rFonts w:ascii="Times New Roman" w:hAnsi="Times New Roman" w:cs="Times New Roman"/>
          <w:sz w:val="28"/>
          <w:szCs w:val="28"/>
        </w:rPr>
        <w:t>.</w:t>
      </w:r>
      <w:r w:rsidRPr="00DA3423">
        <w:rPr>
          <w:rFonts w:ascii="Times New Roman" w:hAnsi="Times New Roman" w:cs="Times New Roman"/>
          <w:sz w:val="28"/>
          <w:szCs w:val="28"/>
        </w:rPr>
        <w:t xml:space="preserve"> 1</w:t>
      </w:r>
      <w:r>
        <w:rPr>
          <w:rFonts w:ascii="Times New Roman" w:hAnsi="Times New Roman" w:cs="Times New Roman"/>
          <w:sz w:val="28"/>
          <w:szCs w:val="28"/>
        </w:rPr>
        <w:t>1</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Соотношение объемов тренировочного процесса</w:t>
      </w:r>
      <w:r>
        <w:rPr>
          <w:rFonts w:ascii="Times New Roman" w:hAnsi="Times New Roman" w:cs="Times New Roman"/>
          <w:sz w:val="28"/>
          <w:szCs w:val="28"/>
        </w:rPr>
        <w:t>………………...</w:t>
      </w:r>
      <w:proofErr w:type="gramStart"/>
      <w:r w:rsidRPr="00DA3423">
        <w:rPr>
          <w:rFonts w:ascii="Times New Roman" w:hAnsi="Times New Roman" w:cs="Times New Roman"/>
          <w:sz w:val="28"/>
          <w:szCs w:val="28"/>
        </w:rPr>
        <w:t xml:space="preserve"> </w:t>
      </w:r>
      <w:r w:rsidR="00520B98">
        <w:rPr>
          <w:rFonts w:ascii="Times New Roman" w:hAnsi="Times New Roman" w:cs="Times New Roman"/>
          <w:sz w:val="28"/>
          <w:szCs w:val="28"/>
        </w:rPr>
        <w:t>..</w:t>
      </w:r>
      <w:proofErr w:type="gramEnd"/>
      <w:r>
        <w:rPr>
          <w:rFonts w:ascii="Times New Roman" w:hAnsi="Times New Roman" w:cs="Times New Roman"/>
          <w:sz w:val="28"/>
          <w:szCs w:val="28"/>
        </w:rPr>
        <w:t>2</w:t>
      </w:r>
      <w:r w:rsidR="00520B98">
        <w:rPr>
          <w:rFonts w:ascii="Times New Roman" w:hAnsi="Times New Roman" w:cs="Times New Roman"/>
          <w:sz w:val="28"/>
          <w:szCs w:val="28"/>
        </w:rPr>
        <w:t>0</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Pr>
          <w:rFonts w:ascii="Times New Roman" w:hAnsi="Times New Roman" w:cs="Times New Roman"/>
          <w:sz w:val="28"/>
          <w:szCs w:val="28"/>
        </w:rPr>
        <w:t>Принципы, с</w:t>
      </w:r>
      <w:r w:rsidRPr="00DA3423">
        <w:rPr>
          <w:rFonts w:ascii="Times New Roman" w:hAnsi="Times New Roman" w:cs="Times New Roman"/>
          <w:sz w:val="28"/>
          <w:szCs w:val="28"/>
        </w:rPr>
        <w:t xml:space="preserve">редства и методы тренировочной </w:t>
      </w:r>
      <w:proofErr w:type="gramStart"/>
      <w:r w:rsidRPr="00DA3423">
        <w:rPr>
          <w:rFonts w:ascii="Times New Roman" w:hAnsi="Times New Roman" w:cs="Times New Roman"/>
          <w:sz w:val="28"/>
          <w:szCs w:val="28"/>
        </w:rPr>
        <w:t>деятельности</w:t>
      </w:r>
      <w:r>
        <w:rPr>
          <w:rFonts w:ascii="Times New Roman" w:hAnsi="Times New Roman" w:cs="Times New Roman"/>
          <w:sz w:val="28"/>
          <w:szCs w:val="28"/>
        </w:rPr>
        <w:t>….</w:t>
      </w:r>
      <w:proofErr w:type="gramEnd"/>
      <w:r>
        <w:rPr>
          <w:rFonts w:ascii="Times New Roman" w:hAnsi="Times New Roman" w:cs="Times New Roman"/>
          <w:sz w:val="28"/>
          <w:szCs w:val="28"/>
        </w:rPr>
        <w:t>…</w:t>
      </w:r>
      <w:r w:rsidR="00520B98">
        <w:rPr>
          <w:rFonts w:ascii="Times New Roman" w:hAnsi="Times New Roman" w:cs="Times New Roman"/>
          <w:sz w:val="28"/>
          <w:szCs w:val="28"/>
        </w:rPr>
        <w:t>..20</w:t>
      </w:r>
    </w:p>
    <w:p w:rsidR="00467316" w:rsidRPr="00DA3423" w:rsidRDefault="00467316" w:rsidP="00467316">
      <w:pPr>
        <w:spacing w:after="0" w:line="240" w:lineRule="atLeast"/>
        <w:ind w:left="426"/>
        <w:rPr>
          <w:rFonts w:ascii="Times New Roman" w:hAnsi="Times New Roman" w:cs="Times New Roman"/>
          <w:sz w:val="28"/>
          <w:szCs w:val="28"/>
        </w:rPr>
      </w:pPr>
      <w:r w:rsidRPr="00E07758">
        <w:rPr>
          <w:rFonts w:ascii="Times New Roman" w:hAnsi="Times New Roman" w:cs="Times New Roman"/>
          <w:sz w:val="28"/>
          <w:szCs w:val="28"/>
          <w:lang w:val="en-US"/>
        </w:rPr>
        <w:t>I</w:t>
      </w:r>
      <w:r w:rsidRPr="00E07758">
        <w:rPr>
          <w:rFonts w:ascii="Times New Roman" w:hAnsi="Times New Roman" w:cs="Times New Roman"/>
          <w:sz w:val="28"/>
          <w:szCs w:val="28"/>
        </w:rPr>
        <w:t>V</w:t>
      </w:r>
      <w:r w:rsidRPr="00DA3423">
        <w:rPr>
          <w:rFonts w:ascii="Times New Roman" w:hAnsi="Times New Roman" w:cs="Times New Roman"/>
          <w:sz w:val="28"/>
          <w:szCs w:val="28"/>
        </w:rPr>
        <w:t>. Требования техники безопасности</w:t>
      </w:r>
      <w:proofErr w:type="gramStart"/>
      <w:r>
        <w:rPr>
          <w:rFonts w:ascii="Times New Roman" w:hAnsi="Times New Roman" w:cs="Times New Roman"/>
          <w:sz w:val="28"/>
          <w:szCs w:val="28"/>
        </w:rPr>
        <w:t>……………………………….....</w:t>
      </w:r>
      <w:r w:rsidR="00520B98">
        <w:rPr>
          <w:rFonts w:ascii="Times New Roman" w:hAnsi="Times New Roman" w:cs="Times New Roman"/>
          <w:sz w:val="28"/>
          <w:szCs w:val="28"/>
        </w:rPr>
        <w:t>.</w:t>
      </w:r>
      <w:r>
        <w:rPr>
          <w:rFonts w:ascii="Times New Roman" w:hAnsi="Times New Roman" w:cs="Times New Roman"/>
          <w:sz w:val="28"/>
          <w:szCs w:val="28"/>
        </w:rPr>
        <w:t>.</w:t>
      </w:r>
      <w:r w:rsidR="00520B98">
        <w:rPr>
          <w:rFonts w:ascii="Times New Roman" w:hAnsi="Times New Roman" w:cs="Times New Roman"/>
          <w:sz w:val="28"/>
          <w:szCs w:val="28"/>
        </w:rPr>
        <w:t>.</w:t>
      </w:r>
      <w:proofErr w:type="gramEnd"/>
      <w:r>
        <w:rPr>
          <w:rFonts w:ascii="Times New Roman" w:hAnsi="Times New Roman" w:cs="Times New Roman"/>
          <w:sz w:val="28"/>
          <w:szCs w:val="28"/>
        </w:rPr>
        <w:t>2</w:t>
      </w:r>
      <w:r w:rsidR="00520B98">
        <w:rPr>
          <w:rFonts w:ascii="Times New Roman" w:hAnsi="Times New Roman" w:cs="Times New Roman"/>
          <w:sz w:val="28"/>
          <w:szCs w:val="28"/>
        </w:rPr>
        <w:t>2</w:t>
      </w:r>
    </w:p>
    <w:p w:rsidR="00467316" w:rsidRPr="00DA3423" w:rsidRDefault="00467316" w:rsidP="00467316">
      <w:pPr>
        <w:spacing w:after="0" w:line="240" w:lineRule="atLeast"/>
        <w:ind w:left="426"/>
        <w:rPr>
          <w:rFonts w:ascii="Times New Roman" w:hAnsi="Times New Roman" w:cs="Times New Roman"/>
          <w:sz w:val="28"/>
          <w:szCs w:val="28"/>
        </w:rPr>
      </w:pPr>
      <w:r w:rsidRPr="00E07758">
        <w:rPr>
          <w:rFonts w:ascii="Times New Roman" w:hAnsi="Times New Roman" w:cs="Times New Roman"/>
          <w:sz w:val="28"/>
          <w:szCs w:val="28"/>
        </w:rPr>
        <w:t>V</w:t>
      </w:r>
      <w:r>
        <w:rPr>
          <w:rFonts w:ascii="Times New Roman" w:hAnsi="Times New Roman" w:cs="Times New Roman"/>
          <w:sz w:val="28"/>
          <w:szCs w:val="28"/>
        </w:rPr>
        <w:t>.</w:t>
      </w:r>
      <w:r w:rsidRPr="00DA3423">
        <w:rPr>
          <w:rFonts w:ascii="Times New Roman" w:hAnsi="Times New Roman" w:cs="Times New Roman"/>
          <w:sz w:val="28"/>
          <w:szCs w:val="28"/>
        </w:rPr>
        <w:t xml:space="preserve"> Система контроля и зачетные требования</w:t>
      </w:r>
      <w:r>
        <w:rPr>
          <w:rFonts w:ascii="Times New Roman" w:hAnsi="Times New Roman" w:cs="Times New Roman"/>
          <w:sz w:val="28"/>
          <w:szCs w:val="28"/>
        </w:rPr>
        <w:t>………………………</w:t>
      </w:r>
      <w:proofErr w:type="gramStart"/>
      <w:r>
        <w:rPr>
          <w:rFonts w:ascii="Times New Roman" w:hAnsi="Times New Roman" w:cs="Times New Roman"/>
          <w:sz w:val="28"/>
          <w:szCs w:val="28"/>
        </w:rPr>
        <w:t>...…</w:t>
      </w:r>
      <w:r w:rsidR="00520B98">
        <w:rPr>
          <w:rFonts w:ascii="Times New Roman" w:hAnsi="Times New Roman" w:cs="Times New Roman"/>
          <w:sz w:val="28"/>
          <w:szCs w:val="28"/>
        </w:rPr>
        <w:t>.</w:t>
      </w:r>
      <w:proofErr w:type="gramEnd"/>
      <w:r w:rsidR="00520B98">
        <w:rPr>
          <w:rFonts w:ascii="Times New Roman" w:hAnsi="Times New Roman" w:cs="Times New Roman"/>
          <w:sz w:val="28"/>
          <w:szCs w:val="28"/>
        </w:rPr>
        <w:t>.3</w:t>
      </w:r>
      <w:r>
        <w:rPr>
          <w:rFonts w:ascii="Times New Roman" w:hAnsi="Times New Roman" w:cs="Times New Roman"/>
          <w:sz w:val="28"/>
          <w:szCs w:val="28"/>
        </w:rPr>
        <w:t>0</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.1. Тр</w:t>
      </w:r>
      <w:r>
        <w:rPr>
          <w:rFonts w:ascii="Times New Roman" w:hAnsi="Times New Roman" w:cs="Times New Roman"/>
          <w:sz w:val="28"/>
          <w:szCs w:val="28"/>
        </w:rPr>
        <w:t>е</w:t>
      </w:r>
      <w:r w:rsidRPr="00DA3423">
        <w:rPr>
          <w:rFonts w:ascii="Times New Roman" w:hAnsi="Times New Roman" w:cs="Times New Roman"/>
          <w:sz w:val="28"/>
          <w:szCs w:val="28"/>
        </w:rPr>
        <w:t>бования к результатам освоения Программы</w:t>
      </w:r>
      <w:r>
        <w:rPr>
          <w:rFonts w:ascii="Times New Roman" w:hAnsi="Times New Roman" w:cs="Times New Roman"/>
          <w:sz w:val="28"/>
          <w:szCs w:val="28"/>
        </w:rPr>
        <w:t xml:space="preserve"> </w:t>
      </w:r>
      <w:r w:rsidRPr="00DA3423">
        <w:rPr>
          <w:rFonts w:ascii="Times New Roman" w:hAnsi="Times New Roman" w:cs="Times New Roman"/>
          <w:sz w:val="28"/>
          <w:szCs w:val="28"/>
        </w:rPr>
        <w:t xml:space="preserve">по предметным </w:t>
      </w:r>
      <w:r>
        <w:rPr>
          <w:rFonts w:ascii="Times New Roman" w:hAnsi="Times New Roman" w:cs="Times New Roman"/>
          <w:sz w:val="28"/>
          <w:szCs w:val="28"/>
        </w:rPr>
        <w:t xml:space="preserve">                                       </w:t>
      </w:r>
      <w:r w:rsidRPr="00DA3423">
        <w:rPr>
          <w:rFonts w:ascii="Times New Roman" w:hAnsi="Times New Roman" w:cs="Times New Roman"/>
          <w:sz w:val="28"/>
          <w:szCs w:val="28"/>
        </w:rPr>
        <w:t>областям</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520B98">
        <w:rPr>
          <w:rFonts w:ascii="Times New Roman" w:hAnsi="Times New Roman" w:cs="Times New Roman"/>
          <w:sz w:val="28"/>
          <w:szCs w:val="28"/>
        </w:rPr>
        <w:t>….31</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2</w:t>
      </w:r>
      <w:r w:rsidRPr="00DA3423">
        <w:rPr>
          <w:rFonts w:ascii="Times New Roman" w:hAnsi="Times New Roman" w:cs="Times New Roman"/>
          <w:sz w:val="28"/>
          <w:szCs w:val="28"/>
        </w:rPr>
        <w:t>. Комплекс контрольных упражнений для оценки</w:t>
      </w:r>
      <w:r>
        <w:rPr>
          <w:rFonts w:ascii="Times New Roman" w:hAnsi="Times New Roman" w:cs="Times New Roman"/>
          <w:sz w:val="28"/>
          <w:szCs w:val="28"/>
        </w:rPr>
        <w:t xml:space="preserve"> </w:t>
      </w:r>
      <w:r w:rsidRPr="00DA3423">
        <w:rPr>
          <w:rFonts w:ascii="Times New Roman" w:hAnsi="Times New Roman" w:cs="Times New Roman"/>
          <w:sz w:val="28"/>
          <w:szCs w:val="28"/>
        </w:rPr>
        <w:t>результато</w:t>
      </w:r>
      <w:r>
        <w:rPr>
          <w:rFonts w:ascii="Times New Roman" w:hAnsi="Times New Roman" w:cs="Times New Roman"/>
          <w:sz w:val="28"/>
          <w:szCs w:val="28"/>
        </w:rPr>
        <w:t>в освоения программы…………………………………………………</w:t>
      </w:r>
      <w:r w:rsidR="00520B98">
        <w:rPr>
          <w:rFonts w:ascii="Times New Roman" w:hAnsi="Times New Roman" w:cs="Times New Roman"/>
          <w:sz w:val="28"/>
          <w:szCs w:val="28"/>
        </w:rPr>
        <w:t>…</w:t>
      </w:r>
      <w:r w:rsidR="00FD2F08">
        <w:rPr>
          <w:rFonts w:ascii="Times New Roman" w:hAnsi="Times New Roman" w:cs="Times New Roman"/>
          <w:sz w:val="28"/>
          <w:szCs w:val="28"/>
        </w:rPr>
        <w:t>………</w:t>
      </w:r>
      <w:proofErr w:type="gramStart"/>
      <w:r w:rsidR="00FD2F08">
        <w:rPr>
          <w:rFonts w:ascii="Times New Roman" w:hAnsi="Times New Roman" w:cs="Times New Roman"/>
          <w:sz w:val="28"/>
          <w:szCs w:val="28"/>
        </w:rPr>
        <w:t>…</w:t>
      </w:r>
      <w:r w:rsidR="00520B98">
        <w:rPr>
          <w:rFonts w:ascii="Times New Roman" w:hAnsi="Times New Roman" w:cs="Times New Roman"/>
          <w:sz w:val="28"/>
          <w:szCs w:val="28"/>
        </w:rPr>
        <w:t>….</w:t>
      </w:r>
      <w:proofErr w:type="gramEnd"/>
      <w:r w:rsidR="00520B98">
        <w:rPr>
          <w:rFonts w:ascii="Times New Roman" w:hAnsi="Times New Roman" w:cs="Times New Roman"/>
          <w:sz w:val="28"/>
          <w:szCs w:val="28"/>
        </w:rPr>
        <w:t>.3</w:t>
      </w:r>
      <w:r>
        <w:rPr>
          <w:rFonts w:ascii="Times New Roman" w:hAnsi="Times New Roman" w:cs="Times New Roman"/>
          <w:sz w:val="28"/>
          <w:szCs w:val="28"/>
        </w:rPr>
        <w:t>1</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xml:space="preserve">. Методические указания по организации аттестации </w:t>
      </w:r>
      <w:r>
        <w:rPr>
          <w:rFonts w:ascii="Times New Roman" w:hAnsi="Times New Roman" w:cs="Times New Roman"/>
          <w:sz w:val="28"/>
          <w:szCs w:val="28"/>
        </w:rPr>
        <w:t>……</w:t>
      </w:r>
      <w:proofErr w:type="gramStart"/>
      <w:r w:rsidR="00520B9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520B98">
        <w:rPr>
          <w:rFonts w:ascii="Times New Roman" w:hAnsi="Times New Roman" w:cs="Times New Roman"/>
          <w:sz w:val="28"/>
          <w:szCs w:val="28"/>
        </w:rPr>
        <w:t>…32</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Требования к результатам освоения программы,</w:t>
      </w:r>
      <w:r>
        <w:rPr>
          <w:rFonts w:ascii="Times New Roman" w:hAnsi="Times New Roman" w:cs="Times New Roman"/>
          <w:sz w:val="28"/>
          <w:szCs w:val="28"/>
        </w:rPr>
        <w:t xml:space="preserve"> </w:t>
      </w:r>
      <w:r w:rsidRPr="00DA3423">
        <w:rPr>
          <w:rFonts w:ascii="Times New Roman" w:hAnsi="Times New Roman" w:cs="Times New Roman"/>
          <w:sz w:val="28"/>
          <w:szCs w:val="28"/>
        </w:rPr>
        <w:t>выполнение которых дает основание для перевода</w:t>
      </w:r>
      <w:r>
        <w:rPr>
          <w:rFonts w:ascii="Times New Roman" w:hAnsi="Times New Roman" w:cs="Times New Roman"/>
          <w:sz w:val="28"/>
          <w:szCs w:val="28"/>
        </w:rPr>
        <w:t xml:space="preserve"> </w:t>
      </w:r>
      <w:r w:rsidRPr="00DA3423">
        <w:rPr>
          <w:rFonts w:ascii="Times New Roman" w:hAnsi="Times New Roman" w:cs="Times New Roman"/>
          <w:sz w:val="28"/>
          <w:szCs w:val="28"/>
        </w:rPr>
        <w:t xml:space="preserve">на программу спортивной </w:t>
      </w:r>
      <w:r w:rsidR="00D249E6">
        <w:rPr>
          <w:rFonts w:ascii="Times New Roman" w:hAnsi="Times New Roman" w:cs="Times New Roman"/>
          <w:sz w:val="28"/>
          <w:szCs w:val="28"/>
        </w:rPr>
        <w:t>п</w:t>
      </w:r>
      <w:r w:rsidRPr="00DA3423">
        <w:rPr>
          <w:rFonts w:ascii="Times New Roman" w:hAnsi="Times New Roman" w:cs="Times New Roman"/>
          <w:sz w:val="28"/>
          <w:szCs w:val="28"/>
        </w:rPr>
        <w:t>одготовки</w:t>
      </w:r>
      <w:r w:rsidR="00D249E6">
        <w:rPr>
          <w:rFonts w:ascii="Times New Roman" w:hAnsi="Times New Roman" w:cs="Times New Roman"/>
          <w:sz w:val="28"/>
          <w:szCs w:val="28"/>
        </w:rPr>
        <w:t>…...</w:t>
      </w:r>
      <w:r>
        <w:rPr>
          <w:rFonts w:ascii="Times New Roman" w:hAnsi="Times New Roman" w:cs="Times New Roman"/>
          <w:sz w:val="28"/>
          <w:szCs w:val="28"/>
        </w:rPr>
        <w:t>3</w:t>
      </w:r>
      <w:r w:rsidR="00520B98">
        <w:rPr>
          <w:rFonts w:ascii="Times New Roman" w:hAnsi="Times New Roman" w:cs="Times New Roman"/>
          <w:sz w:val="28"/>
          <w:szCs w:val="28"/>
        </w:rPr>
        <w:t>2</w:t>
      </w:r>
    </w:p>
    <w:p w:rsidR="00467316" w:rsidRDefault="00467316" w:rsidP="00467316">
      <w:pPr>
        <w:autoSpaceDE w:val="0"/>
        <w:autoSpaceDN w:val="0"/>
        <w:adjustRightInd w:val="0"/>
        <w:spacing w:after="0" w:line="240" w:lineRule="atLeast"/>
        <w:ind w:left="426"/>
        <w:rPr>
          <w:rFonts w:ascii="Times New Roman" w:hAnsi="Times New Roman" w:cs="Times New Roman"/>
          <w:sz w:val="28"/>
          <w:szCs w:val="28"/>
        </w:rPr>
      </w:pPr>
      <w:r w:rsidRPr="00E07758">
        <w:rPr>
          <w:rFonts w:ascii="Times New Roman" w:hAnsi="Times New Roman" w:cs="Times New Roman"/>
          <w:sz w:val="28"/>
          <w:szCs w:val="28"/>
        </w:rPr>
        <w:t>V</w:t>
      </w:r>
      <w:r w:rsidRPr="00E07758">
        <w:rPr>
          <w:rFonts w:ascii="Times New Roman" w:hAnsi="Times New Roman" w:cs="Times New Roman"/>
          <w:sz w:val="28"/>
          <w:szCs w:val="28"/>
          <w:lang w:val="en-US"/>
        </w:rPr>
        <w:t>I</w:t>
      </w:r>
      <w:r w:rsidRPr="00DA3423">
        <w:rPr>
          <w:rFonts w:ascii="Times New Roman" w:hAnsi="Times New Roman" w:cs="Times New Roman"/>
          <w:sz w:val="28"/>
          <w:szCs w:val="28"/>
        </w:rPr>
        <w:t xml:space="preserve">. Перечень информационного обеспечения </w:t>
      </w:r>
      <w:proofErr w:type="gramStart"/>
      <w:r w:rsidRPr="00DA3423">
        <w:rPr>
          <w:rFonts w:ascii="Times New Roman" w:hAnsi="Times New Roman" w:cs="Times New Roman"/>
          <w:sz w:val="28"/>
          <w:szCs w:val="28"/>
        </w:rPr>
        <w:t>П</w:t>
      </w:r>
      <w:r>
        <w:rPr>
          <w:rFonts w:ascii="Times New Roman" w:hAnsi="Times New Roman" w:cs="Times New Roman"/>
          <w:sz w:val="28"/>
          <w:szCs w:val="28"/>
        </w:rPr>
        <w:t>рограммы….</w:t>
      </w:r>
      <w:proofErr w:type="gramEnd"/>
      <w:r>
        <w:rPr>
          <w:rFonts w:ascii="Times New Roman" w:hAnsi="Times New Roman" w:cs="Times New Roman"/>
          <w:sz w:val="28"/>
          <w:szCs w:val="28"/>
        </w:rPr>
        <w:t>………</w:t>
      </w:r>
      <w:r w:rsidR="00520B98">
        <w:rPr>
          <w:rFonts w:ascii="Times New Roman" w:hAnsi="Times New Roman" w:cs="Times New Roman"/>
          <w:sz w:val="28"/>
          <w:szCs w:val="28"/>
        </w:rPr>
        <w:t>….</w:t>
      </w:r>
      <w:r>
        <w:rPr>
          <w:rFonts w:ascii="Times New Roman" w:hAnsi="Times New Roman" w:cs="Times New Roman"/>
          <w:sz w:val="28"/>
          <w:szCs w:val="28"/>
        </w:rPr>
        <w:t>.</w:t>
      </w:r>
      <w:r w:rsidR="00DA2147">
        <w:rPr>
          <w:rFonts w:ascii="Times New Roman" w:hAnsi="Times New Roman" w:cs="Times New Roman"/>
          <w:sz w:val="28"/>
          <w:szCs w:val="28"/>
        </w:rPr>
        <w:t>.32</w:t>
      </w:r>
    </w:p>
    <w:p w:rsidR="00467316" w:rsidRDefault="00467316" w:rsidP="00467316">
      <w:pPr>
        <w:autoSpaceDE w:val="0"/>
        <w:autoSpaceDN w:val="0"/>
        <w:adjustRightInd w:val="0"/>
        <w:spacing w:after="0" w:line="240" w:lineRule="atLeast"/>
        <w:ind w:left="426"/>
        <w:rPr>
          <w:rFonts w:ascii="Times New Roman" w:hAnsi="Times New Roman" w:cs="Times New Roman"/>
          <w:sz w:val="28"/>
          <w:szCs w:val="28"/>
        </w:rPr>
      </w:pPr>
      <w:r>
        <w:rPr>
          <w:rFonts w:ascii="Times New Roman" w:hAnsi="Times New Roman" w:cs="Times New Roman"/>
          <w:sz w:val="28"/>
          <w:szCs w:val="28"/>
        </w:rPr>
        <w:t>Приложения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520B98">
        <w:rPr>
          <w:rFonts w:ascii="Times New Roman" w:hAnsi="Times New Roman" w:cs="Times New Roman"/>
          <w:sz w:val="28"/>
          <w:szCs w:val="28"/>
        </w:rPr>
        <w:t>…...35</w:t>
      </w:r>
    </w:p>
    <w:p w:rsidR="00467316" w:rsidRDefault="00467316" w:rsidP="00467316">
      <w:pPr>
        <w:autoSpaceDE w:val="0"/>
        <w:autoSpaceDN w:val="0"/>
        <w:adjustRightInd w:val="0"/>
        <w:spacing w:after="0" w:line="240" w:lineRule="atLeast"/>
        <w:ind w:firstLine="709"/>
        <w:rPr>
          <w:rFonts w:ascii="Times New Roman" w:hAnsi="Times New Roman" w:cs="Times New Roman"/>
          <w:sz w:val="28"/>
          <w:szCs w:val="28"/>
        </w:rPr>
      </w:pPr>
    </w:p>
    <w:p w:rsidR="00467316" w:rsidRDefault="00467316" w:rsidP="00467316">
      <w:pPr>
        <w:autoSpaceDE w:val="0"/>
        <w:autoSpaceDN w:val="0"/>
        <w:adjustRightInd w:val="0"/>
        <w:spacing w:after="0" w:line="240" w:lineRule="atLeast"/>
        <w:ind w:firstLine="709"/>
        <w:rPr>
          <w:rFonts w:ascii="Times New Roman" w:hAnsi="Times New Roman" w:cs="Times New Roman"/>
          <w:sz w:val="28"/>
          <w:szCs w:val="28"/>
        </w:rPr>
      </w:pPr>
    </w:p>
    <w:p w:rsidR="00467316" w:rsidRDefault="00467316" w:rsidP="00467316">
      <w:pPr>
        <w:autoSpaceDE w:val="0"/>
        <w:autoSpaceDN w:val="0"/>
        <w:adjustRightInd w:val="0"/>
        <w:spacing w:after="0" w:line="240" w:lineRule="atLeast"/>
        <w:ind w:firstLine="709"/>
        <w:rPr>
          <w:rFonts w:ascii="Times New Roman" w:hAnsi="Times New Roman" w:cs="Times New Roman"/>
          <w:sz w:val="28"/>
          <w:szCs w:val="28"/>
        </w:rPr>
      </w:pPr>
    </w:p>
    <w:p w:rsidR="00467316" w:rsidRDefault="00467316" w:rsidP="00467316">
      <w:pPr>
        <w:autoSpaceDE w:val="0"/>
        <w:autoSpaceDN w:val="0"/>
        <w:adjustRightInd w:val="0"/>
        <w:spacing w:after="0" w:line="240" w:lineRule="atLeast"/>
        <w:ind w:firstLine="709"/>
        <w:rPr>
          <w:rFonts w:ascii="Times New Roman" w:hAnsi="Times New Roman" w:cs="Times New Roman"/>
          <w:sz w:val="28"/>
          <w:szCs w:val="28"/>
        </w:rPr>
      </w:pPr>
    </w:p>
    <w:p w:rsidR="00467316" w:rsidRDefault="00467316" w:rsidP="00467316">
      <w:pPr>
        <w:autoSpaceDE w:val="0"/>
        <w:autoSpaceDN w:val="0"/>
        <w:adjustRightInd w:val="0"/>
        <w:spacing w:after="0" w:line="240" w:lineRule="atLeast"/>
        <w:ind w:firstLine="709"/>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6F1F0F" w:rsidRPr="00136461" w:rsidRDefault="006F1F0F" w:rsidP="00467316">
      <w:pPr>
        <w:spacing w:after="0" w:line="240" w:lineRule="atLeast"/>
        <w:jc w:val="center"/>
        <w:rPr>
          <w:rFonts w:ascii="Times New Roman" w:hAnsi="Times New Roman" w:cs="Times New Roman"/>
          <w:sz w:val="28"/>
          <w:szCs w:val="28"/>
        </w:rPr>
      </w:pPr>
    </w:p>
    <w:p w:rsidR="006F1F0F" w:rsidRPr="00136461" w:rsidRDefault="006F1F0F" w:rsidP="00467316">
      <w:pPr>
        <w:spacing w:after="0" w:line="240" w:lineRule="atLeast"/>
        <w:jc w:val="center"/>
        <w:rPr>
          <w:rFonts w:ascii="Times New Roman" w:hAnsi="Times New Roman" w:cs="Times New Roman"/>
          <w:sz w:val="28"/>
          <w:szCs w:val="28"/>
        </w:rPr>
      </w:pPr>
    </w:p>
    <w:p w:rsidR="006F1F0F" w:rsidRPr="00136461" w:rsidRDefault="006F1F0F" w:rsidP="00467316">
      <w:pPr>
        <w:spacing w:after="0" w:line="240" w:lineRule="atLeast"/>
        <w:jc w:val="center"/>
        <w:rPr>
          <w:rFonts w:ascii="Times New Roman" w:hAnsi="Times New Roman" w:cs="Times New Roman"/>
          <w:sz w:val="28"/>
          <w:szCs w:val="28"/>
        </w:rPr>
      </w:pPr>
    </w:p>
    <w:p w:rsidR="00467316" w:rsidRDefault="00467316" w:rsidP="00467316">
      <w:pPr>
        <w:spacing w:after="0" w:line="240" w:lineRule="atLeast"/>
        <w:jc w:val="center"/>
        <w:rPr>
          <w:rFonts w:ascii="Times New Roman" w:eastAsia="Times New Roman" w:hAnsi="Times New Roman" w:cs="Times New Roman"/>
          <w:sz w:val="28"/>
          <w:szCs w:val="24"/>
          <w:lang w:eastAsia="ru-RU"/>
        </w:rPr>
      </w:pPr>
      <w:r w:rsidRPr="00A94705">
        <w:rPr>
          <w:rFonts w:ascii="Times New Roman" w:hAnsi="Times New Roman" w:cs="Times New Roman"/>
          <w:sz w:val="28"/>
          <w:szCs w:val="28"/>
          <w:lang w:val="en-US"/>
        </w:rPr>
        <w:lastRenderedPageBreak/>
        <w:t>I</w:t>
      </w:r>
      <w:r w:rsidRPr="00A94705">
        <w:rPr>
          <w:rFonts w:ascii="Times New Roman" w:hAnsi="Times New Roman" w:cs="Times New Roman"/>
          <w:sz w:val="28"/>
          <w:szCs w:val="28"/>
        </w:rPr>
        <w:t xml:space="preserve">. </w:t>
      </w:r>
      <w:proofErr w:type="gramStart"/>
      <w:r w:rsidRPr="00A94705">
        <w:rPr>
          <w:rFonts w:ascii="Times New Roman" w:eastAsia="Times New Roman" w:hAnsi="Times New Roman" w:cs="Times New Roman"/>
          <w:sz w:val="28"/>
          <w:szCs w:val="24"/>
          <w:lang w:eastAsia="ru-RU"/>
        </w:rPr>
        <w:t>ПОЯСНИТЕЛЬНАЯ</w:t>
      </w:r>
      <w:r>
        <w:rPr>
          <w:rFonts w:ascii="Times New Roman" w:eastAsia="Times New Roman" w:hAnsi="Times New Roman" w:cs="Times New Roman"/>
          <w:sz w:val="28"/>
          <w:szCs w:val="24"/>
          <w:lang w:eastAsia="ru-RU"/>
        </w:rPr>
        <w:t xml:space="preserve"> </w:t>
      </w:r>
      <w:r w:rsidRPr="00A94705">
        <w:rPr>
          <w:rFonts w:ascii="Times New Roman" w:eastAsia="Times New Roman" w:hAnsi="Times New Roman" w:cs="Times New Roman"/>
          <w:sz w:val="28"/>
          <w:szCs w:val="24"/>
          <w:lang w:eastAsia="ru-RU"/>
        </w:rPr>
        <w:t xml:space="preserve"> ЗАПИСКА</w:t>
      </w:r>
      <w:proofErr w:type="gramEnd"/>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7B268C">
        <w:rPr>
          <w:rFonts w:ascii="Times New Roman" w:eastAsia="Times New Roman" w:hAnsi="Times New Roman" w:cs="Times New Roman"/>
          <w:sz w:val="28"/>
          <w:szCs w:val="24"/>
          <w:lang w:eastAsia="ru-RU"/>
        </w:rPr>
        <w:t xml:space="preserve">Адаптивная физическая культура является одним из важнейших условий всесторонней физической, социальной и </w:t>
      </w:r>
      <w:r w:rsidR="00A510DC" w:rsidRPr="007B268C">
        <w:rPr>
          <w:rFonts w:ascii="Times New Roman" w:eastAsia="Times New Roman" w:hAnsi="Times New Roman" w:cs="Times New Roman"/>
          <w:sz w:val="28"/>
          <w:szCs w:val="24"/>
          <w:lang w:eastAsia="ru-RU"/>
        </w:rPr>
        <w:t>профессиональной реабилитации инвалидов,</w:t>
      </w:r>
      <w:r>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 xml:space="preserve">и лиц с отклонениями в состоянии здоровья, адаптации их к жизни, </w:t>
      </w:r>
      <w:r>
        <w:rPr>
          <w:rFonts w:ascii="Times New Roman" w:eastAsia="Times New Roman" w:hAnsi="Times New Roman" w:cs="Times New Roman"/>
          <w:sz w:val="28"/>
          <w:szCs w:val="24"/>
          <w:lang w:eastAsia="ru-RU"/>
        </w:rPr>
        <w:t>а</w:t>
      </w:r>
      <w:r w:rsidRPr="00D517FA">
        <w:rPr>
          <w:rFonts w:ascii="Times New Roman" w:eastAsia="Times New Roman" w:hAnsi="Times New Roman" w:cs="Times New Roman"/>
          <w:sz w:val="28"/>
          <w:szCs w:val="24"/>
          <w:lang w:eastAsia="ru-RU"/>
        </w:rPr>
        <w:t xml:space="preserve"> также</w:t>
      </w:r>
      <w:r>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фактором оздоровления и профилактики.</w:t>
      </w:r>
    </w:p>
    <w:p w:rsidR="00835708" w:rsidRPr="007B268C" w:rsidRDefault="00467316" w:rsidP="00835708">
      <w:pPr>
        <w:spacing w:after="0" w:line="240" w:lineRule="atLeast"/>
        <w:ind w:firstLine="709"/>
        <w:contextualSpacing/>
        <w:jc w:val="both"/>
        <w:rPr>
          <w:rFonts w:ascii="Times New Roman" w:eastAsia="Times New Roman" w:hAnsi="Times New Roman" w:cs="Times New Roman"/>
          <w:sz w:val="28"/>
          <w:szCs w:val="24"/>
          <w:lang w:eastAsia="ru-RU"/>
        </w:rPr>
      </w:pPr>
      <w:r w:rsidRPr="007B268C">
        <w:rPr>
          <w:rFonts w:ascii="Times New Roman" w:eastAsia="Times New Roman" w:hAnsi="Times New Roman" w:cs="Times New Roman"/>
          <w:sz w:val="28"/>
          <w:szCs w:val="24"/>
          <w:lang w:eastAsia="ru-RU"/>
        </w:rPr>
        <w:t>Целью ГБУ «Центра адаптивного спорта и физической культуры Белгородской области» (далее «Центр») является</w:t>
      </w:r>
      <w:r w:rsidR="00835708" w:rsidRPr="00835708">
        <w:rPr>
          <w:rFonts w:ascii="Times New Roman" w:eastAsia="Times New Roman" w:hAnsi="Times New Roman" w:cs="Times New Roman"/>
          <w:sz w:val="28"/>
          <w:szCs w:val="24"/>
          <w:lang w:eastAsia="ru-RU"/>
        </w:rPr>
        <w:t xml:space="preserve"> </w:t>
      </w:r>
      <w:r w:rsidR="00835708" w:rsidRPr="007B268C">
        <w:rPr>
          <w:rFonts w:ascii="Times New Roman" w:eastAsia="Times New Roman" w:hAnsi="Times New Roman" w:cs="Times New Roman"/>
          <w:sz w:val="28"/>
          <w:szCs w:val="24"/>
          <w:lang w:eastAsia="ru-RU"/>
        </w:rPr>
        <w:t>привитие устойчивого интереса к регулярным занятиям физической культурой</w:t>
      </w:r>
      <w:r w:rsidR="00835708">
        <w:rPr>
          <w:rFonts w:ascii="Times New Roman" w:eastAsia="Times New Roman" w:hAnsi="Times New Roman" w:cs="Times New Roman"/>
          <w:sz w:val="28"/>
          <w:szCs w:val="24"/>
          <w:lang w:eastAsia="ru-RU"/>
        </w:rPr>
        <w:t>,</w:t>
      </w:r>
      <w:r w:rsidRPr="007B268C">
        <w:rPr>
          <w:rFonts w:ascii="Times New Roman" w:eastAsia="Times New Roman" w:hAnsi="Times New Roman" w:cs="Times New Roman"/>
          <w:sz w:val="28"/>
          <w:szCs w:val="24"/>
          <w:lang w:eastAsia="ru-RU"/>
        </w:rPr>
        <w:t xml:space="preserve"> </w:t>
      </w:r>
      <w:r w:rsidR="00835708" w:rsidRPr="007B268C">
        <w:rPr>
          <w:rFonts w:ascii="Times New Roman" w:eastAsia="Times New Roman" w:hAnsi="Times New Roman" w:cs="Times New Roman"/>
          <w:sz w:val="28"/>
          <w:szCs w:val="24"/>
          <w:lang w:eastAsia="ru-RU"/>
        </w:rPr>
        <w:t>укрепление здоровья, развитие физических</w:t>
      </w:r>
      <w:r w:rsidR="00835708">
        <w:rPr>
          <w:rFonts w:ascii="Times New Roman" w:eastAsia="Times New Roman" w:hAnsi="Times New Roman" w:cs="Times New Roman"/>
          <w:sz w:val="28"/>
          <w:szCs w:val="24"/>
          <w:lang w:eastAsia="ru-RU"/>
        </w:rPr>
        <w:t xml:space="preserve"> способностей у</w:t>
      </w:r>
      <w:r w:rsidR="00A42B29">
        <w:rPr>
          <w:rFonts w:ascii="Times New Roman" w:eastAsia="Times New Roman" w:hAnsi="Times New Roman" w:cs="Times New Roman"/>
          <w:sz w:val="28"/>
          <w:szCs w:val="24"/>
          <w:lang w:eastAsia="ru-RU"/>
        </w:rPr>
        <w:t xml:space="preserve"> данной категории населения</w:t>
      </w:r>
      <w:r w:rsidR="00835708">
        <w:rPr>
          <w:rFonts w:ascii="Times New Roman" w:eastAsia="Times New Roman" w:hAnsi="Times New Roman" w:cs="Times New Roman"/>
          <w:sz w:val="28"/>
          <w:szCs w:val="24"/>
          <w:lang w:eastAsia="ru-RU"/>
        </w:rPr>
        <w:t>.</w:t>
      </w:r>
      <w:r w:rsidR="00835708" w:rsidRPr="007B268C">
        <w:rPr>
          <w:rFonts w:ascii="Times New Roman" w:eastAsia="Times New Roman" w:hAnsi="Times New Roman" w:cs="Times New Roman"/>
          <w:sz w:val="28"/>
          <w:szCs w:val="24"/>
          <w:lang w:eastAsia="ru-RU"/>
        </w:rPr>
        <w:t xml:space="preserve"> </w:t>
      </w:r>
    </w:p>
    <w:p w:rsidR="00467316" w:rsidRPr="00D17534" w:rsidRDefault="00835708"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F47AA6">
        <w:rPr>
          <w:rFonts w:ascii="Times New Roman" w:hAnsi="Times New Roman" w:cs="Times New Roman"/>
          <w:sz w:val="28"/>
          <w:szCs w:val="28"/>
        </w:rPr>
        <w:t xml:space="preserve"> </w:t>
      </w:r>
      <w:r w:rsidR="00D249E6">
        <w:rPr>
          <w:rFonts w:ascii="Times New Roman" w:hAnsi="Times New Roman" w:cs="Times New Roman"/>
          <w:sz w:val="28"/>
          <w:szCs w:val="28"/>
        </w:rPr>
        <w:t>«</w:t>
      </w:r>
      <w:r w:rsidR="00D249E6" w:rsidRPr="00F47AA6">
        <w:rPr>
          <w:rFonts w:ascii="Times New Roman" w:hAnsi="Times New Roman" w:cs="Times New Roman"/>
          <w:sz w:val="28"/>
          <w:szCs w:val="28"/>
        </w:rPr>
        <w:t>Центр»</w:t>
      </w:r>
      <w:r w:rsidR="00D249E6" w:rsidRPr="00F47AA6">
        <w:rPr>
          <w:rFonts w:ascii="Times New Roman" w:eastAsia="Times New Roman" w:hAnsi="Times New Roman" w:cs="Times New Roman"/>
          <w:sz w:val="28"/>
          <w:szCs w:val="24"/>
          <w:lang w:eastAsia="ru-RU"/>
        </w:rPr>
        <w:t xml:space="preserve"> является </w:t>
      </w:r>
      <w:r w:rsidR="00D249E6">
        <w:rPr>
          <w:rFonts w:ascii="Times New Roman" w:eastAsia="Times New Roman" w:hAnsi="Times New Roman" w:cs="Times New Roman"/>
          <w:sz w:val="28"/>
          <w:szCs w:val="24"/>
          <w:lang w:eastAsia="ru-RU"/>
        </w:rPr>
        <w:t>г</w:t>
      </w:r>
      <w:r w:rsidR="00D249E6" w:rsidRPr="00F47AA6">
        <w:rPr>
          <w:rFonts w:ascii="Times New Roman" w:hAnsi="Times New Roman" w:cs="Times New Roman"/>
          <w:sz w:val="28"/>
          <w:szCs w:val="28"/>
        </w:rPr>
        <w:t>осудар</w:t>
      </w:r>
      <w:r w:rsidR="00D249E6">
        <w:rPr>
          <w:rFonts w:ascii="Times New Roman" w:hAnsi="Times New Roman" w:cs="Times New Roman"/>
          <w:sz w:val="28"/>
          <w:szCs w:val="28"/>
        </w:rPr>
        <w:t xml:space="preserve">ственным бюджетным учреждением, </w:t>
      </w:r>
      <w:r w:rsidR="00D249E6" w:rsidRPr="00F47AA6">
        <w:rPr>
          <w:rFonts w:ascii="Times New Roman" w:eastAsia="Times New Roman" w:hAnsi="Times New Roman" w:cs="Times New Roman"/>
          <w:sz w:val="28"/>
          <w:szCs w:val="24"/>
          <w:lang w:eastAsia="ru-RU"/>
        </w:rPr>
        <w:t xml:space="preserve">которое </w:t>
      </w:r>
      <w:r w:rsidR="00D249E6">
        <w:rPr>
          <w:rFonts w:ascii="Times New Roman" w:eastAsia="Times New Roman" w:hAnsi="Times New Roman" w:cs="Times New Roman"/>
          <w:sz w:val="28"/>
          <w:szCs w:val="24"/>
          <w:lang w:eastAsia="ru-RU"/>
        </w:rPr>
        <w:t xml:space="preserve">осуществляет свою деятельность </w:t>
      </w:r>
      <w:r w:rsidR="00D249E6" w:rsidRPr="00F47AA6">
        <w:rPr>
          <w:rFonts w:ascii="Times New Roman" w:eastAsia="Times New Roman" w:hAnsi="Times New Roman" w:cs="Times New Roman"/>
          <w:sz w:val="28"/>
          <w:szCs w:val="24"/>
          <w:lang w:eastAsia="ru-RU"/>
        </w:rPr>
        <w:t xml:space="preserve">в </w:t>
      </w:r>
      <w:r w:rsidR="00D249E6">
        <w:rPr>
          <w:rFonts w:ascii="Times New Roman" w:eastAsia="Times New Roman" w:hAnsi="Times New Roman" w:cs="Times New Roman"/>
          <w:sz w:val="28"/>
          <w:szCs w:val="24"/>
          <w:lang w:eastAsia="ru-RU"/>
        </w:rPr>
        <w:t>соответствии с</w:t>
      </w:r>
      <w:r w:rsidR="00D249E6" w:rsidRPr="00715FA4">
        <w:rPr>
          <w:rFonts w:ascii="Times New Roman" w:eastAsia="Times New Roman" w:hAnsi="Times New Roman" w:cs="Times New Roman"/>
          <w:sz w:val="28"/>
          <w:szCs w:val="24"/>
          <w:lang w:eastAsia="ru-RU"/>
        </w:rPr>
        <w:t xml:space="preserve"> </w:t>
      </w:r>
      <w:r w:rsidR="00D249E6" w:rsidRPr="00F47AA6">
        <w:rPr>
          <w:rFonts w:ascii="Times New Roman" w:eastAsia="Times New Roman" w:hAnsi="Times New Roman" w:cs="Times New Roman"/>
          <w:sz w:val="28"/>
          <w:szCs w:val="24"/>
          <w:lang w:eastAsia="ru-RU"/>
        </w:rPr>
        <w:t>Уставом</w:t>
      </w:r>
      <w:r w:rsidR="00D249E6" w:rsidRPr="00D17534">
        <w:rPr>
          <w:rFonts w:ascii="Times New Roman" w:eastAsia="Times New Roman" w:hAnsi="Times New Roman" w:cs="Times New Roman"/>
          <w:sz w:val="28"/>
          <w:szCs w:val="24"/>
          <w:lang w:eastAsia="ru-RU"/>
        </w:rPr>
        <w:t>.</w:t>
      </w:r>
    </w:p>
    <w:p w:rsidR="00467316" w:rsidRPr="00F47AA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F47AA6">
        <w:rPr>
          <w:rFonts w:ascii="Times New Roman" w:eastAsia="Times New Roman" w:hAnsi="Times New Roman" w:cs="Times New Roman"/>
          <w:sz w:val="28"/>
          <w:szCs w:val="24"/>
          <w:lang w:eastAsia="ru-RU"/>
        </w:rPr>
        <w:t>рограмм</w:t>
      </w:r>
      <w:r>
        <w:rPr>
          <w:rFonts w:ascii="Times New Roman" w:eastAsia="Times New Roman" w:hAnsi="Times New Roman" w:cs="Times New Roman"/>
          <w:sz w:val="28"/>
          <w:szCs w:val="24"/>
          <w:lang w:eastAsia="ru-RU"/>
        </w:rPr>
        <w:t>а</w:t>
      </w:r>
      <w:r w:rsidRPr="00F47AA6">
        <w:rPr>
          <w:rFonts w:ascii="Times New Roman" w:eastAsia="Times New Roman" w:hAnsi="Times New Roman" w:cs="Times New Roman"/>
          <w:sz w:val="28"/>
          <w:szCs w:val="24"/>
          <w:lang w:eastAsia="ru-RU"/>
        </w:rPr>
        <w:t xml:space="preserve"> разработана на основе </w:t>
      </w:r>
      <w:r>
        <w:rPr>
          <w:rFonts w:ascii="Times New Roman" w:eastAsia="Times New Roman" w:hAnsi="Times New Roman" w:cs="Times New Roman"/>
          <w:sz w:val="28"/>
          <w:szCs w:val="24"/>
          <w:lang w:eastAsia="ru-RU"/>
        </w:rPr>
        <w:t xml:space="preserve">следующих </w:t>
      </w:r>
      <w:r w:rsidRPr="00F47AA6">
        <w:rPr>
          <w:rFonts w:ascii="Times New Roman" w:eastAsia="Times New Roman" w:hAnsi="Times New Roman" w:cs="Times New Roman"/>
          <w:sz w:val="28"/>
          <w:szCs w:val="24"/>
          <w:lang w:eastAsia="ru-RU"/>
        </w:rPr>
        <w:t xml:space="preserve">нормативно-правовых документов и актов: </w:t>
      </w:r>
    </w:p>
    <w:p w:rsidR="00D249E6" w:rsidRDefault="00D249E6" w:rsidP="00D249E6">
      <w:pPr>
        <w:spacing w:after="0" w:line="240" w:lineRule="atLeast"/>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1</w:t>
      </w:r>
      <w:r w:rsidRPr="00BF1F78">
        <w:rPr>
          <w:rFonts w:ascii="Times New Roman" w:eastAsia="Times New Roman" w:hAnsi="Times New Roman" w:cs="Times New Roman"/>
          <w:sz w:val="28"/>
          <w:szCs w:val="24"/>
          <w:lang w:eastAsia="ru-RU"/>
        </w:rPr>
        <w:t xml:space="preserve">. </w:t>
      </w:r>
      <w:r w:rsidRPr="00BF1F78">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ого</w:t>
      </w:r>
      <w:r w:rsidRPr="00BF1F78">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а</w:t>
      </w:r>
      <w:r w:rsidRPr="00BF1F78">
        <w:rPr>
          <w:rFonts w:ascii="Times New Roman" w:eastAsia="Times New Roman" w:hAnsi="Times New Roman" w:cs="Times New Roman"/>
          <w:bCs/>
          <w:sz w:val="28"/>
          <w:szCs w:val="28"/>
          <w:lang w:eastAsia="ru-RU"/>
        </w:rPr>
        <w:t xml:space="preserve"> от </w:t>
      </w:r>
      <w:r w:rsidRPr="00715FA4">
        <w:rPr>
          <w:rFonts w:ascii="Times New Roman" w:eastAsia="Times New Roman" w:hAnsi="Times New Roman" w:cs="Times New Roman"/>
          <w:bCs/>
          <w:sz w:val="28"/>
          <w:szCs w:val="28"/>
          <w:lang w:eastAsia="ru-RU"/>
        </w:rPr>
        <w:t xml:space="preserve">4 </w:t>
      </w:r>
      <w:r w:rsidRPr="00BF1F78">
        <w:rPr>
          <w:rFonts w:ascii="Times New Roman" w:eastAsia="Times New Roman" w:hAnsi="Times New Roman" w:cs="Times New Roman"/>
          <w:bCs/>
          <w:sz w:val="28"/>
          <w:szCs w:val="28"/>
          <w:lang w:eastAsia="ru-RU"/>
        </w:rPr>
        <w:t>декабря 2007 года № 329-ФЗ «О физической культуре и спорте в Российской Федерации», а также положений «Стратегии развития физической культуры и спорта в Российской Федерации на период до 2020 года» в отношении увеличения доли лиц с ограниченными возможностями здоровья и инвалидов, систематически занимающихся физкультурой и спортом.</w:t>
      </w:r>
    </w:p>
    <w:p w:rsidR="00D249E6" w:rsidRDefault="00D249E6" w:rsidP="00D249E6">
      <w:pPr>
        <w:spacing w:after="0" w:line="240" w:lineRule="atLeast"/>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495B36">
        <w:rPr>
          <w:rFonts w:ascii="Times New Roman" w:eastAsia="Times New Roman" w:hAnsi="Times New Roman" w:cs="Times New Roman"/>
          <w:bCs/>
          <w:sz w:val="28"/>
          <w:szCs w:val="28"/>
          <w:lang w:eastAsia="ru-RU"/>
        </w:rPr>
        <w:t xml:space="preserve">. </w:t>
      </w:r>
      <w:r w:rsidRPr="0004321D">
        <w:rPr>
          <w:rFonts w:ascii="Times New Roman" w:eastAsia="Times New Roman" w:hAnsi="Times New Roman" w:cs="Times New Roman"/>
          <w:bCs/>
          <w:sz w:val="28"/>
          <w:szCs w:val="28"/>
          <w:lang w:eastAsia="ru-RU"/>
        </w:rPr>
        <w:t>Приказ</w:t>
      </w:r>
      <w:r>
        <w:rPr>
          <w:rFonts w:ascii="Times New Roman" w:eastAsia="Times New Roman" w:hAnsi="Times New Roman" w:cs="Times New Roman"/>
          <w:bCs/>
          <w:sz w:val="28"/>
          <w:szCs w:val="28"/>
          <w:lang w:eastAsia="ru-RU"/>
        </w:rPr>
        <w:t>а</w:t>
      </w:r>
      <w:r w:rsidRPr="0004321D">
        <w:rPr>
          <w:rFonts w:ascii="Times New Roman" w:eastAsia="Times New Roman" w:hAnsi="Times New Roman" w:cs="Times New Roman"/>
          <w:bCs/>
          <w:sz w:val="28"/>
          <w:szCs w:val="28"/>
          <w:lang w:eastAsia="ru-RU"/>
        </w:rPr>
        <w:t xml:space="preserve"> </w:t>
      </w:r>
      <w:proofErr w:type="spellStart"/>
      <w:r w:rsidRPr="0004321D">
        <w:rPr>
          <w:rFonts w:ascii="Times New Roman" w:eastAsia="Times New Roman" w:hAnsi="Times New Roman" w:cs="Times New Roman"/>
          <w:bCs/>
          <w:sz w:val="28"/>
          <w:szCs w:val="28"/>
          <w:lang w:eastAsia="ru-RU"/>
        </w:rPr>
        <w:t>Минспорта</w:t>
      </w:r>
      <w:proofErr w:type="spellEnd"/>
      <w:r w:rsidRPr="0004321D">
        <w:rPr>
          <w:rFonts w:ascii="Times New Roman" w:eastAsia="Times New Roman" w:hAnsi="Times New Roman" w:cs="Times New Roman"/>
          <w:bCs/>
          <w:sz w:val="28"/>
          <w:szCs w:val="28"/>
          <w:lang w:eastAsia="ru-RU"/>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 31522)</w:t>
      </w:r>
    </w:p>
    <w:p w:rsidR="00D249E6" w:rsidRDefault="00D249E6" w:rsidP="00D249E6">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У</w:t>
      </w:r>
      <w:r w:rsidRPr="00A76B57">
        <w:rPr>
          <w:rFonts w:ascii="Times New Roman" w:eastAsia="Times New Roman" w:hAnsi="Times New Roman" w:cs="Times New Roman"/>
          <w:sz w:val="28"/>
          <w:szCs w:val="24"/>
          <w:lang w:eastAsia="ru-RU"/>
        </w:rPr>
        <w:t>каз</w:t>
      </w:r>
      <w:r>
        <w:rPr>
          <w:rFonts w:ascii="Times New Roman" w:eastAsia="Times New Roman" w:hAnsi="Times New Roman" w:cs="Times New Roman"/>
          <w:sz w:val="28"/>
          <w:szCs w:val="24"/>
          <w:lang w:eastAsia="ru-RU"/>
        </w:rPr>
        <w:t>ов</w:t>
      </w:r>
      <w:r w:rsidRPr="00A76B57">
        <w:rPr>
          <w:rFonts w:ascii="Times New Roman" w:eastAsia="Times New Roman" w:hAnsi="Times New Roman" w:cs="Times New Roman"/>
          <w:sz w:val="28"/>
          <w:szCs w:val="24"/>
          <w:lang w:eastAsia="ru-RU"/>
        </w:rPr>
        <w:t xml:space="preserve"> Президента </w:t>
      </w:r>
      <w:r>
        <w:rPr>
          <w:rFonts w:ascii="Times New Roman" w:eastAsia="Times New Roman" w:hAnsi="Times New Roman" w:cs="Times New Roman"/>
          <w:sz w:val="28"/>
          <w:szCs w:val="24"/>
          <w:lang w:eastAsia="ru-RU"/>
        </w:rPr>
        <w:t>Р</w:t>
      </w:r>
      <w:r w:rsidRPr="00A76B57">
        <w:rPr>
          <w:rFonts w:ascii="Times New Roman" w:eastAsia="Times New Roman" w:hAnsi="Times New Roman" w:cs="Times New Roman"/>
          <w:sz w:val="28"/>
          <w:szCs w:val="24"/>
          <w:lang w:eastAsia="ru-RU"/>
        </w:rPr>
        <w:t>оссийской Федерации, постановлени</w:t>
      </w:r>
      <w:r>
        <w:rPr>
          <w:rFonts w:ascii="Times New Roman" w:eastAsia="Times New Roman" w:hAnsi="Times New Roman" w:cs="Times New Roman"/>
          <w:sz w:val="28"/>
          <w:szCs w:val="24"/>
          <w:lang w:eastAsia="ru-RU"/>
        </w:rPr>
        <w:t>й</w:t>
      </w:r>
      <w:r w:rsidRPr="00A76B57">
        <w:rPr>
          <w:rFonts w:ascii="Times New Roman" w:eastAsia="Times New Roman" w:hAnsi="Times New Roman" w:cs="Times New Roman"/>
          <w:sz w:val="28"/>
          <w:szCs w:val="24"/>
          <w:lang w:eastAsia="ru-RU"/>
        </w:rPr>
        <w:t xml:space="preserve"> и распоряжени</w:t>
      </w:r>
      <w:r>
        <w:rPr>
          <w:rFonts w:ascii="Times New Roman" w:eastAsia="Times New Roman" w:hAnsi="Times New Roman" w:cs="Times New Roman"/>
          <w:sz w:val="28"/>
          <w:szCs w:val="24"/>
          <w:lang w:eastAsia="ru-RU"/>
        </w:rPr>
        <w:t>й</w:t>
      </w:r>
      <w:r w:rsidRPr="00A76B57">
        <w:rPr>
          <w:rFonts w:ascii="Times New Roman" w:eastAsia="Times New Roman" w:hAnsi="Times New Roman" w:cs="Times New Roman"/>
          <w:sz w:val="28"/>
          <w:szCs w:val="24"/>
          <w:lang w:eastAsia="ru-RU"/>
        </w:rPr>
        <w:t xml:space="preserve"> Правительства Российской </w:t>
      </w:r>
      <w:r>
        <w:rPr>
          <w:rFonts w:ascii="Times New Roman" w:eastAsia="Times New Roman" w:hAnsi="Times New Roman" w:cs="Times New Roman"/>
          <w:sz w:val="28"/>
          <w:szCs w:val="24"/>
          <w:lang w:eastAsia="ru-RU"/>
        </w:rPr>
        <w:t>Ф</w:t>
      </w:r>
      <w:r w:rsidRPr="00A76B57">
        <w:rPr>
          <w:rFonts w:ascii="Times New Roman" w:eastAsia="Times New Roman" w:hAnsi="Times New Roman" w:cs="Times New Roman"/>
          <w:sz w:val="28"/>
          <w:szCs w:val="24"/>
          <w:lang w:eastAsia="ru-RU"/>
        </w:rPr>
        <w:t>едерации, ины</w:t>
      </w:r>
      <w:r>
        <w:rPr>
          <w:rFonts w:ascii="Times New Roman" w:eastAsia="Times New Roman" w:hAnsi="Times New Roman" w:cs="Times New Roman"/>
          <w:sz w:val="28"/>
          <w:szCs w:val="24"/>
          <w:lang w:eastAsia="ru-RU"/>
        </w:rPr>
        <w:t>х</w:t>
      </w:r>
      <w:r w:rsidRPr="00A76B57">
        <w:rPr>
          <w:rFonts w:ascii="Times New Roman" w:eastAsia="Times New Roman" w:hAnsi="Times New Roman" w:cs="Times New Roman"/>
          <w:sz w:val="28"/>
          <w:szCs w:val="24"/>
          <w:lang w:eastAsia="ru-RU"/>
        </w:rPr>
        <w:t xml:space="preserve"> нормативны</w:t>
      </w:r>
      <w:r>
        <w:rPr>
          <w:rFonts w:ascii="Times New Roman" w:eastAsia="Times New Roman" w:hAnsi="Times New Roman" w:cs="Times New Roman"/>
          <w:sz w:val="28"/>
          <w:szCs w:val="24"/>
          <w:lang w:eastAsia="ru-RU"/>
        </w:rPr>
        <w:t>х</w:t>
      </w:r>
      <w:r w:rsidRPr="00A76B57">
        <w:rPr>
          <w:rFonts w:ascii="Times New Roman" w:eastAsia="Times New Roman" w:hAnsi="Times New Roman" w:cs="Times New Roman"/>
          <w:sz w:val="28"/>
          <w:szCs w:val="24"/>
          <w:lang w:eastAsia="ru-RU"/>
        </w:rPr>
        <w:t xml:space="preserve"> и правовы</w:t>
      </w:r>
      <w:r>
        <w:rPr>
          <w:rFonts w:ascii="Times New Roman" w:eastAsia="Times New Roman" w:hAnsi="Times New Roman" w:cs="Times New Roman"/>
          <w:sz w:val="28"/>
          <w:szCs w:val="24"/>
          <w:lang w:eastAsia="ru-RU"/>
        </w:rPr>
        <w:t>х</w:t>
      </w:r>
      <w:r w:rsidRPr="00A76B57">
        <w:rPr>
          <w:rFonts w:ascii="Times New Roman" w:eastAsia="Times New Roman" w:hAnsi="Times New Roman" w:cs="Times New Roman"/>
          <w:sz w:val="28"/>
          <w:szCs w:val="24"/>
          <w:lang w:eastAsia="ru-RU"/>
        </w:rPr>
        <w:t xml:space="preserve"> акт</w:t>
      </w:r>
      <w:r>
        <w:rPr>
          <w:rFonts w:ascii="Times New Roman" w:eastAsia="Times New Roman" w:hAnsi="Times New Roman" w:cs="Times New Roman"/>
          <w:sz w:val="28"/>
          <w:szCs w:val="24"/>
          <w:lang w:eastAsia="ru-RU"/>
        </w:rPr>
        <w:t>ов, утвержденного</w:t>
      </w:r>
      <w:r w:rsidRPr="00BF1F78">
        <w:rPr>
          <w:rFonts w:ascii="Times New Roman" w:eastAsia="Times New Roman" w:hAnsi="Times New Roman" w:cs="Times New Roman"/>
          <w:sz w:val="28"/>
          <w:szCs w:val="24"/>
          <w:lang w:eastAsia="ru-RU"/>
        </w:rPr>
        <w:t xml:space="preserve"> </w:t>
      </w:r>
      <w:r w:rsidRPr="0098017E">
        <w:rPr>
          <w:rFonts w:ascii="Times New Roman" w:eastAsia="Times New Roman" w:hAnsi="Times New Roman" w:cs="Times New Roman"/>
          <w:sz w:val="28"/>
          <w:szCs w:val="24"/>
          <w:lang w:eastAsia="ru-RU"/>
        </w:rPr>
        <w:t>Устав</w:t>
      </w:r>
      <w:r>
        <w:rPr>
          <w:rFonts w:ascii="Times New Roman" w:eastAsia="Times New Roman" w:hAnsi="Times New Roman" w:cs="Times New Roman"/>
          <w:sz w:val="28"/>
          <w:szCs w:val="24"/>
          <w:lang w:eastAsia="ru-RU"/>
        </w:rPr>
        <w:t>а</w:t>
      </w:r>
      <w:r w:rsidRPr="0098017E">
        <w:rPr>
          <w:rFonts w:ascii="Times New Roman" w:hAnsi="Times New Roman" w:cs="Times New Roman"/>
          <w:sz w:val="28"/>
          <w:szCs w:val="28"/>
        </w:rPr>
        <w:t xml:space="preserve"> «Центр</w:t>
      </w:r>
      <w:r>
        <w:rPr>
          <w:rFonts w:ascii="Times New Roman" w:hAnsi="Times New Roman" w:cs="Times New Roman"/>
          <w:sz w:val="28"/>
          <w:szCs w:val="28"/>
        </w:rPr>
        <w:t>а»</w:t>
      </w:r>
      <w:r w:rsidRPr="0098017E">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и принимаемых</w:t>
      </w:r>
      <w:r w:rsidRPr="00A76B57">
        <w:rPr>
          <w:rFonts w:ascii="Times New Roman" w:eastAsia="Times New Roman" w:hAnsi="Times New Roman" w:cs="Times New Roman"/>
          <w:sz w:val="28"/>
          <w:szCs w:val="24"/>
          <w:lang w:eastAsia="ru-RU"/>
        </w:rPr>
        <w:t xml:space="preserve"> в соответствии с ними локальны</w:t>
      </w:r>
      <w:r>
        <w:rPr>
          <w:rFonts w:ascii="Times New Roman" w:eastAsia="Times New Roman" w:hAnsi="Times New Roman" w:cs="Times New Roman"/>
          <w:sz w:val="28"/>
          <w:szCs w:val="24"/>
          <w:lang w:eastAsia="ru-RU"/>
        </w:rPr>
        <w:t>х</w:t>
      </w:r>
      <w:r w:rsidRPr="00A76B57">
        <w:rPr>
          <w:rFonts w:ascii="Times New Roman" w:eastAsia="Times New Roman" w:hAnsi="Times New Roman" w:cs="Times New Roman"/>
          <w:sz w:val="28"/>
          <w:szCs w:val="24"/>
          <w:lang w:eastAsia="ru-RU"/>
        </w:rPr>
        <w:t xml:space="preserve"> акт</w:t>
      </w:r>
      <w:r>
        <w:rPr>
          <w:rFonts w:ascii="Times New Roman" w:eastAsia="Times New Roman" w:hAnsi="Times New Roman" w:cs="Times New Roman"/>
          <w:sz w:val="28"/>
          <w:szCs w:val="24"/>
          <w:lang w:eastAsia="ru-RU"/>
        </w:rPr>
        <w:t>ов</w:t>
      </w:r>
      <w:r w:rsidRPr="00A76B57">
        <w:rPr>
          <w:rFonts w:ascii="Times New Roman" w:eastAsia="Times New Roman" w:hAnsi="Times New Roman" w:cs="Times New Roman"/>
          <w:sz w:val="28"/>
          <w:szCs w:val="24"/>
          <w:lang w:eastAsia="ru-RU"/>
        </w:rPr>
        <w:t>.</w:t>
      </w:r>
    </w:p>
    <w:p w:rsidR="00D249E6" w:rsidRPr="00D249E6" w:rsidRDefault="00D249E6" w:rsidP="00D249E6">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D249E6">
        <w:rPr>
          <w:rFonts w:ascii="Times New Roman" w:eastAsia="Times New Roman" w:hAnsi="Times New Roman" w:cs="Times New Roman"/>
          <w:sz w:val="28"/>
          <w:szCs w:val="24"/>
          <w:lang w:eastAsia="ru-RU"/>
        </w:rPr>
        <w:t xml:space="preserve">Приказ </w:t>
      </w:r>
      <w:proofErr w:type="spellStart"/>
      <w:r w:rsidRPr="00D249E6">
        <w:rPr>
          <w:rFonts w:ascii="Times New Roman" w:eastAsia="Times New Roman" w:hAnsi="Times New Roman" w:cs="Times New Roman"/>
          <w:sz w:val="28"/>
          <w:szCs w:val="24"/>
          <w:lang w:eastAsia="ru-RU"/>
        </w:rPr>
        <w:t>Минспорта</w:t>
      </w:r>
      <w:proofErr w:type="spellEnd"/>
      <w:r w:rsidRPr="00D249E6">
        <w:rPr>
          <w:rFonts w:ascii="Times New Roman" w:eastAsia="Times New Roman" w:hAnsi="Times New Roman" w:cs="Times New Roman"/>
          <w:sz w:val="28"/>
          <w:szCs w:val="24"/>
          <w:lang w:eastAsia="ru-RU"/>
        </w:rPr>
        <w:t xml:space="preserve"> России от 27.01.2014 N 33</w:t>
      </w:r>
      <w:r w:rsidRPr="00D249E6">
        <w:rPr>
          <w:rFonts w:ascii="Times New Roman" w:eastAsia="Times New Roman" w:hAnsi="Times New Roman" w:cs="Times New Roman"/>
          <w:sz w:val="28"/>
          <w:szCs w:val="24"/>
          <w:lang w:eastAsia="ru-RU"/>
        </w:rPr>
        <w:br/>
        <w:t>"Об утверждении Федерального стандарта спортивной подготовки по виду спорта спорт лиц с интеллектуальными нарушениями"</w:t>
      </w:r>
      <w:r w:rsidRPr="00D249E6">
        <w:rPr>
          <w:rFonts w:ascii="Times New Roman" w:eastAsia="Times New Roman" w:hAnsi="Times New Roman" w:cs="Times New Roman"/>
          <w:sz w:val="28"/>
          <w:szCs w:val="24"/>
          <w:lang w:eastAsia="ru-RU"/>
        </w:rPr>
        <w:br/>
        <w:t>(Зарегистрировано в Минюсте России 01.04.2014 N 31789)</w:t>
      </w:r>
      <w:r>
        <w:rPr>
          <w:rFonts w:ascii="Times New Roman" w:eastAsia="Times New Roman" w:hAnsi="Times New Roman" w:cs="Times New Roman"/>
          <w:sz w:val="28"/>
          <w:szCs w:val="24"/>
          <w:lang w:eastAsia="ru-RU"/>
        </w:rPr>
        <w:t>.</w:t>
      </w:r>
    </w:p>
    <w:p w:rsidR="00136461" w:rsidRDefault="00467316" w:rsidP="00467316">
      <w:pPr>
        <w:spacing w:after="0" w:line="240" w:lineRule="atLeast"/>
        <w:ind w:firstLine="709"/>
        <w:contextualSpacing/>
        <w:jc w:val="both"/>
        <w:rPr>
          <w:rFonts w:ascii="Times New Roman" w:eastAsia="Times New Roman" w:hAnsi="Times New Roman" w:cs="Times New Roman"/>
          <w:sz w:val="28"/>
          <w:szCs w:val="28"/>
          <w:lang w:eastAsia="ru-RU"/>
        </w:rPr>
      </w:pPr>
      <w:r w:rsidRPr="008C6F4C">
        <w:rPr>
          <w:rFonts w:ascii="Times New Roman" w:eastAsia="Times New Roman" w:hAnsi="Times New Roman" w:cs="Times New Roman"/>
          <w:sz w:val="28"/>
          <w:szCs w:val="28"/>
          <w:lang w:eastAsia="ru-RU"/>
        </w:rPr>
        <w:t xml:space="preserve">Программа учитывает требования </w:t>
      </w:r>
      <w:r w:rsidR="008767FF" w:rsidRPr="008767FF">
        <w:rPr>
          <w:rFonts w:ascii="Times New Roman" w:eastAsia="Times New Roman" w:hAnsi="Times New Roman" w:cs="Times New Roman"/>
          <w:sz w:val="28"/>
          <w:szCs w:val="28"/>
          <w:lang w:eastAsia="ru-RU"/>
        </w:rPr>
        <w:t>Федерального Государственного стандарта спортивной подготовки по виду спорта спорт лиц с интеллектуальными нарушениями</w:t>
      </w:r>
      <w:r w:rsidR="008767FF">
        <w:rPr>
          <w:rFonts w:ascii="Times New Roman" w:eastAsia="Times New Roman" w:hAnsi="Times New Roman" w:cs="Times New Roman"/>
          <w:i/>
          <w:sz w:val="28"/>
          <w:szCs w:val="28"/>
          <w:lang w:eastAsia="ru-RU"/>
        </w:rPr>
        <w:t xml:space="preserve"> </w:t>
      </w:r>
      <w:r w:rsidRPr="008C6F4C">
        <w:rPr>
          <w:rFonts w:ascii="Times New Roman" w:eastAsia="Times New Roman" w:hAnsi="Times New Roman" w:cs="Times New Roman"/>
          <w:sz w:val="28"/>
          <w:szCs w:val="28"/>
          <w:lang w:eastAsia="ru-RU"/>
        </w:rPr>
        <w:t>и требования к организации</w:t>
      </w:r>
      <w:r>
        <w:rPr>
          <w:rFonts w:ascii="Times New Roman" w:eastAsia="Times New Roman" w:hAnsi="Times New Roman" w:cs="Times New Roman"/>
          <w:sz w:val="28"/>
          <w:szCs w:val="28"/>
          <w:lang w:eastAsia="ru-RU"/>
        </w:rPr>
        <w:t xml:space="preserve"> </w:t>
      </w:r>
      <w:r w:rsidRPr="008C6F4C">
        <w:rPr>
          <w:rFonts w:ascii="Times New Roman" w:eastAsia="Times New Roman" w:hAnsi="Times New Roman" w:cs="Times New Roman"/>
          <w:sz w:val="28"/>
          <w:szCs w:val="28"/>
          <w:lang w:eastAsia="ru-RU"/>
        </w:rPr>
        <w:t>занятий с использованием средств адаптивной физической культуры</w:t>
      </w:r>
      <w:r w:rsidR="00136461">
        <w:rPr>
          <w:rFonts w:ascii="Times New Roman" w:eastAsia="Times New Roman" w:hAnsi="Times New Roman" w:cs="Times New Roman"/>
          <w:sz w:val="28"/>
          <w:szCs w:val="28"/>
          <w:lang w:eastAsia="ru-RU"/>
        </w:rPr>
        <w:t>.</w:t>
      </w:r>
      <w:r w:rsidRPr="008C6F4C">
        <w:rPr>
          <w:rFonts w:ascii="Times New Roman" w:eastAsia="Times New Roman" w:hAnsi="Times New Roman" w:cs="Times New Roman"/>
          <w:sz w:val="28"/>
          <w:szCs w:val="28"/>
          <w:lang w:eastAsia="ru-RU"/>
        </w:rPr>
        <w:t xml:space="preserve"> </w:t>
      </w:r>
    </w:p>
    <w:p w:rsidR="00467316" w:rsidRDefault="00467316" w:rsidP="00467316">
      <w:pPr>
        <w:spacing w:after="0" w:line="240" w:lineRule="atLeast"/>
        <w:ind w:firstLine="709"/>
        <w:contextualSpacing/>
        <w:jc w:val="both"/>
        <w:rPr>
          <w:rFonts w:ascii="Times New Roman" w:eastAsia="Times New Roman" w:hAnsi="Times New Roman" w:cs="Times New Roman"/>
          <w:spacing w:val="2"/>
          <w:sz w:val="28"/>
          <w:szCs w:val="28"/>
          <w:lang w:eastAsia="ru-RU"/>
        </w:rPr>
      </w:pPr>
      <w:r w:rsidRPr="00F430B3">
        <w:rPr>
          <w:rFonts w:ascii="Times New Roman" w:eastAsia="Times New Roman" w:hAnsi="Times New Roman" w:cs="Times New Roman"/>
          <w:sz w:val="28"/>
          <w:szCs w:val="28"/>
          <w:lang w:eastAsia="ru-RU"/>
        </w:rPr>
        <w:t>Программа</w:t>
      </w:r>
      <w:r w:rsidRPr="00F430B3">
        <w:rPr>
          <w:rFonts w:ascii="Times New Roman" w:eastAsia="Times New Roman" w:hAnsi="Times New Roman" w:cs="Times New Roman"/>
          <w:spacing w:val="2"/>
          <w:sz w:val="28"/>
          <w:szCs w:val="28"/>
          <w:lang w:eastAsia="ru-RU"/>
        </w:rPr>
        <w:t xml:space="preserve"> направлена на реализацию прав</w:t>
      </w:r>
      <w:r>
        <w:rPr>
          <w:rFonts w:ascii="Times New Roman" w:eastAsia="Times New Roman" w:hAnsi="Times New Roman" w:cs="Times New Roman"/>
          <w:spacing w:val="2"/>
          <w:sz w:val="28"/>
          <w:szCs w:val="28"/>
          <w:lang w:eastAsia="ru-RU"/>
        </w:rPr>
        <w:t>а</w:t>
      </w:r>
      <w:r w:rsidRPr="00F430B3">
        <w:rPr>
          <w:rFonts w:ascii="Times New Roman" w:eastAsia="Times New Roman" w:hAnsi="Times New Roman" w:cs="Times New Roman"/>
          <w:spacing w:val="2"/>
          <w:sz w:val="28"/>
          <w:szCs w:val="28"/>
          <w:lang w:eastAsia="ru-RU"/>
        </w:rPr>
        <w:t xml:space="preserve"> инвалидов</w:t>
      </w:r>
      <w:r w:rsidRPr="00E5130D">
        <w:rPr>
          <w:rFonts w:ascii="Times New Roman" w:eastAsia="Times New Roman" w:hAnsi="Times New Roman" w:cs="Times New Roman"/>
          <w:b/>
          <w:color w:val="C00000"/>
          <w:sz w:val="44"/>
          <w:szCs w:val="44"/>
          <w:lang w:eastAsia="ru-RU"/>
        </w:rPr>
        <w:t xml:space="preserve"> </w:t>
      </w:r>
      <w:r>
        <w:rPr>
          <w:rFonts w:ascii="Times New Roman" w:eastAsia="Times New Roman" w:hAnsi="Times New Roman" w:cs="Times New Roman"/>
          <w:sz w:val="28"/>
          <w:szCs w:val="24"/>
          <w:lang w:eastAsia="ru-RU"/>
        </w:rPr>
        <w:t>и лиц</w:t>
      </w:r>
      <w:r w:rsidRPr="00A76B57">
        <w:rPr>
          <w:rFonts w:ascii="Times New Roman" w:eastAsia="Times New Roman" w:hAnsi="Times New Roman" w:cs="Times New Roman"/>
          <w:sz w:val="28"/>
          <w:szCs w:val="24"/>
          <w:lang w:eastAsia="ru-RU"/>
        </w:rPr>
        <w:t xml:space="preserve"> 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sidRPr="00F430B3">
        <w:rPr>
          <w:rFonts w:ascii="Times New Roman" w:eastAsia="Times New Roman" w:hAnsi="Times New Roman" w:cs="Times New Roman"/>
          <w:spacing w:val="2"/>
          <w:sz w:val="28"/>
          <w:szCs w:val="28"/>
          <w:lang w:eastAsia="ru-RU"/>
        </w:rPr>
        <w:t xml:space="preserve"> на участие в культурной жизни, пров</w:t>
      </w:r>
      <w:r>
        <w:rPr>
          <w:rFonts w:ascii="Times New Roman" w:eastAsia="Times New Roman" w:hAnsi="Times New Roman" w:cs="Times New Roman"/>
          <w:spacing w:val="2"/>
          <w:sz w:val="28"/>
          <w:szCs w:val="28"/>
          <w:lang w:eastAsia="ru-RU"/>
        </w:rPr>
        <w:t>едение досуга и отдыха и зан</w:t>
      </w:r>
      <w:r w:rsidRPr="00D517FA">
        <w:rPr>
          <w:rFonts w:ascii="Times New Roman" w:eastAsia="Times New Roman" w:hAnsi="Times New Roman" w:cs="Times New Roman"/>
          <w:spacing w:val="2"/>
          <w:sz w:val="28"/>
          <w:szCs w:val="28"/>
          <w:lang w:eastAsia="ru-RU"/>
        </w:rPr>
        <w:t>ятия</w:t>
      </w:r>
      <w:r w:rsidRPr="00F430B3">
        <w:rPr>
          <w:rFonts w:ascii="Times New Roman" w:eastAsia="Times New Roman" w:hAnsi="Times New Roman" w:cs="Times New Roman"/>
          <w:spacing w:val="2"/>
          <w:sz w:val="28"/>
          <w:szCs w:val="28"/>
          <w:lang w:eastAsia="ru-RU"/>
        </w:rPr>
        <w:t xml:space="preserve"> спортом, установленн</w:t>
      </w:r>
      <w:r>
        <w:rPr>
          <w:rFonts w:ascii="Times New Roman" w:eastAsia="Times New Roman" w:hAnsi="Times New Roman" w:cs="Times New Roman"/>
          <w:spacing w:val="2"/>
          <w:sz w:val="28"/>
          <w:szCs w:val="28"/>
          <w:lang w:eastAsia="ru-RU"/>
        </w:rPr>
        <w:t>ую</w:t>
      </w:r>
      <w:r w:rsidRPr="00F430B3">
        <w:rPr>
          <w:rFonts w:ascii="Times New Roman" w:eastAsia="Times New Roman" w:hAnsi="Times New Roman" w:cs="Times New Roman"/>
          <w:spacing w:val="2"/>
          <w:sz w:val="28"/>
          <w:szCs w:val="28"/>
          <w:lang w:eastAsia="ru-RU"/>
        </w:rPr>
        <w:t> </w:t>
      </w:r>
      <w:hyperlink r:id="rId8" w:history="1">
        <w:r w:rsidRPr="00F430B3">
          <w:rPr>
            <w:rFonts w:ascii="Times New Roman" w:eastAsia="Times New Roman" w:hAnsi="Times New Roman" w:cs="Times New Roman"/>
            <w:spacing w:val="2"/>
            <w:sz w:val="28"/>
            <w:szCs w:val="28"/>
            <w:lang w:eastAsia="ru-RU"/>
          </w:rPr>
          <w:t>Конвенцией ООН о правах инвалидов</w:t>
        </w:r>
      </w:hyperlink>
      <w:r>
        <w:rPr>
          <w:rFonts w:ascii="Times New Roman" w:eastAsia="Times New Roman" w:hAnsi="Times New Roman" w:cs="Times New Roman"/>
          <w:spacing w:val="2"/>
          <w:sz w:val="28"/>
          <w:szCs w:val="28"/>
          <w:lang w:eastAsia="ru-RU"/>
        </w:rPr>
        <w:t xml:space="preserve">. </w:t>
      </w:r>
    </w:p>
    <w:p w:rsidR="00467316" w:rsidRPr="00925BF2"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F430B3">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4"/>
          <w:lang w:eastAsia="ru-RU"/>
        </w:rPr>
        <w:t xml:space="preserve"> </w:t>
      </w:r>
      <w:r w:rsidRPr="00472520">
        <w:rPr>
          <w:rFonts w:ascii="Times New Roman" w:eastAsia="Times New Roman" w:hAnsi="Times New Roman" w:cs="Times New Roman"/>
          <w:sz w:val="28"/>
          <w:szCs w:val="24"/>
          <w:lang w:eastAsia="ru-RU"/>
        </w:rPr>
        <w:t>предназначена для</w:t>
      </w:r>
      <w:r w:rsidRPr="00674BD1">
        <w:rPr>
          <w:rFonts w:ascii="Times New Roman" w:eastAsia="Times New Roman" w:hAnsi="Times New Roman" w:cs="Times New Roman"/>
          <w:color w:val="FF0000"/>
          <w:sz w:val="28"/>
          <w:szCs w:val="24"/>
          <w:lang w:eastAsia="ru-RU"/>
        </w:rPr>
        <w:t xml:space="preserve"> </w:t>
      </w:r>
      <w:r w:rsidRPr="00674BD1">
        <w:rPr>
          <w:rFonts w:ascii="Times New Roman" w:eastAsia="Times New Roman" w:hAnsi="Times New Roman" w:cs="Times New Roman"/>
          <w:sz w:val="28"/>
          <w:szCs w:val="24"/>
          <w:lang w:eastAsia="ru-RU"/>
        </w:rPr>
        <w:t>тренеров и</w:t>
      </w:r>
      <w:r w:rsidRPr="00472520">
        <w:rPr>
          <w:rFonts w:ascii="Times New Roman" w:eastAsia="Times New Roman" w:hAnsi="Times New Roman" w:cs="Times New Roman"/>
          <w:sz w:val="28"/>
          <w:szCs w:val="24"/>
          <w:lang w:eastAsia="ru-RU"/>
        </w:rPr>
        <w:t xml:space="preserve"> тренеров-преподавателей, работающих с </w:t>
      </w:r>
      <w:r>
        <w:rPr>
          <w:rFonts w:ascii="Times New Roman" w:eastAsia="Times New Roman" w:hAnsi="Times New Roman" w:cs="Times New Roman"/>
          <w:sz w:val="28"/>
          <w:szCs w:val="24"/>
          <w:lang w:eastAsia="ru-RU"/>
        </w:rPr>
        <w:t xml:space="preserve">инвалидами и лицами </w:t>
      </w:r>
      <w:r w:rsidRPr="00A76B57">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Pr>
          <w:rFonts w:ascii="Times New Roman" w:eastAsia="Times New Roman" w:hAnsi="Times New Roman" w:cs="Times New Roman"/>
          <w:sz w:val="28"/>
          <w:szCs w:val="24"/>
          <w:lang w:eastAsia="ru-RU"/>
        </w:rPr>
        <w:t>,</w:t>
      </w:r>
      <w:r w:rsidRPr="008C6F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самих</w:t>
      </w:r>
      <w:r w:rsidRPr="00D517FA">
        <w:rPr>
          <w:rFonts w:ascii="Times New Roman" w:eastAsia="Times New Roman" w:hAnsi="Times New Roman" w:cs="Times New Roman"/>
          <w:sz w:val="28"/>
          <w:szCs w:val="28"/>
          <w:lang w:eastAsia="ru-RU"/>
        </w:rPr>
        <w:t xml:space="preserve"> </w:t>
      </w:r>
      <w:r w:rsidRPr="00925BF2">
        <w:rPr>
          <w:rFonts w:ascii="Times New Roman" w:eastAsia="Times New Roman" w:hAnsi="Times New Roman" w:cs="Times New Roman"/>
          <w:sz w:val="28"/>
          <w:szCs w:val="28"/>
          <w:lang w:eastAsia="ru-RU"/>
        </w:rPr>
        <w:t>занимающихся</w:t>
      </w:r>
      <w:r w:rsidRPr="00925BF2">
        <w:rPr>
          <w:rFonts w:ascii="Times New Roman" w:eastAsia="Times New Roman" w:hAnsi="Times New Roman" w:cs="Times New Roman"/>
          <w:sz w:val="28"/>
          <w:szCs w:val="24"/>
          <w:lang w:eastAsia="ru-RU"/>
        </w:rPr>
        <w:t>, их родителей и законных представителей.</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925BF2">
        <w:rPr>
          <w:rFonts w:ascii="Times New Roman" w:eastAsia="Times New Roman" w:hAnsi="Times New Roman" w:cs="Times New Roman"/>
          <w:sz w:val="28"/>
          <w:szCs w:val="28"/>
          <w:lang w:eastAsia="ru-RU"/>
        </w:rPr>
        <w:lastRenderedPageBreak/>
        <w:t>Целью</w:t>
      </w:r>
      <w:r w:rsidRPr="00925BF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Программы</w:t>
      </w:r>
      <w:r w:rsidRPr="00925BF2">
        <w:rPr>
          <w:rFonts w:ascii="Times New Roman" w:eastAsia="Times New Roman" w:hAnsi="Times New Roman" w:cs="Times New Roman"/>
          <w:sz w:val="28"/>
          <w:szCs w:val="28"/>
          <w:lang w:eastAsia="ru-RU"/>
        </w:rPr>
        <w:t xml:space="preserve"> является формирование потр</w:t>
      </w:r>
      <w:r w:rsidRPr="006B7B78">
        <w:rPr>
          <w:rFonts w:ascii="Times New Roman" w:eastAsia="Times New Roman" w:hAnsi="Times New Roman" w:cs="Times New Roman"/>
          <w:sz w:val="28"/>
          <w:szCs w:val="28"/>
          <w:lang w:eastAsia="ru-RU"/>
        </w:rPr>
        <w:t>ебности в физическом совершенствовании,</w:t>
      </w:r>
      <w:r w:rsidRPr="006B7B78">
        <w:rPr>
          <w:rFonts w:ascii="Times New Roman" w:eastAsia="Times New Roman" w:hAnsi="Times New Roman" w:cs="Times New Roman"/>
          <w:color w:val="000000"/>
          <w:sz w:val="28"/>
          <w:szCs w:val="28"/>
          <w:lang w:eastAsia="ru-RU"/>
        </w:rPr>
        <w:t xml:space="preserve"> </w:t>
      </w:r>
      <w:r w:rsidRPr="006B7B78">
        <w:rPr>
          <w:rFonts w:ascii="Times New Roman" w:eastAsia="Times New Roman" w:hAnsi="Times New Roman" w:cs="Times New Roman"/>
          <w:sz w:val="28"/>
          <w:szCs w:val="28"/>
          <w:lang w:eastAsia="ru-RU"/>
        </w:rPr>
        <w:t xml:space="preserve">укреплении здоровья </w:t>
      </w:r>
      <w:r w:rsidRPr="00925BF2">
        <w:rPr>
          <w:rFonts w:ascii="Times New Roman" w:eastAsia="Times New Roman" w:hAnsi="Times New Roman" w:cs="Times New Roman"/>
          <w:sz w:val="28"/>
          <w:szCs w:val="28"/>
          <w:lang w:eastAsia="ru-RU"/>
        </w:rPr>
        <w:t>занимающихся</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на основе систематически организованных</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физкультурно-спортивных занятий.</w:t>
      </w:r>
      <w:r>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Основными задачами</w:t>
      </w:r>
      <w:r w:rsidRPr="007626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являются</w:t>
      </w:r>
      <w:r w:rsidRPr="007A377C">
        <w:rPr>
          <w:rFonts w:ascii="Times New Roman" w:eastAsia="Times New Roman" w:hAnsi="Times New Roman" w:cs="Times New Roman"/>
          <w:sz w:val="28"/>
          <w:szCs w:val="24"/>
          <w:lang w:eastAsia="ru-RU"/>
        </w:rPr>
        <w:t>:</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7A377C">
        <w:rPr>
          <w:rFonts w:ascii="Times New Roman" w:eastAsia="Times New Roman" w:hAnsi="Times New Roman" w:cs="Times New Roman"/>
          <w:sz w:val="28"/>
          <w:szCs w:val="24"/>
          <w:lang w:eastAsia="ru-RU"/>
        </w:rPr>
        <w:t>1.</w:t>
      </w:r>
      <w:r w:rsidRPr="007626F2">
        <w:rPr>
          <w:rFonts w:ascii="Times New Roman" w:eastAsia="Times New Roman" w:hAnsi="Times New Roman" w:cs="Times New Roman"/>
          <w:sz w:val="28"/>
          <w:szCs w:val="24"/>
          <w:lang w:eastAsia="ru-RU"/>
        </w:rPr>
        <w:t xml:space="preserve"> </w:t>
      </w:r>
      <w:r w:rsidRPr="00B83CEB">
        <w:rPr>
          <w:rFonts w:ascii="Times New Roman" w:eastAsia="Times New Roman" w:hAnsi="Times New Roman" w:cs="Times New Roman"/>
          <w:sz w:val="28"/>
          <w:szCs w:val="24"/>
          <w:lang w:eastAsia="ru-RU"/>
        </w:rPr>
        <w:t xml:space="preserve">Привлечение максимально возможного числа </w:t>
      </w:r>
      <w:r w:rsidRPr="006B7B78">
        <w:rPr>
          <w:rFonts w:ascii="Times New Roman" w:eastAsia="Times New Roman" w:hAnsi="Times New Roman" w:cs="Times New Roman"/>
          <w:sz w:val="28"/>
          <w:szCs w:val="24"/>
          <w:lang w:eastAsia="ru-RU"/>
        </w:rPr>
        <w:t>лиц</w:t>
      </w:r>
      <w:r w:rsidR="00A42B29" w:rsidRPr="00A42B29">
        <w:rPr>
          <w:rFonts w:ascii="Times New Roman" w:eastAsia="Times New Roman" w:hAnsi="Times New Roman" w:cs="Times New Roman"/>
          <w:sz w:val="28"/>
          <w:szCs w:val="28"/>
          <w:lang w:eastAsia="ru-RU"/>
        </w:rPr>
        <w:t xml:space="preserve"> </w:t>
      </w:r>
      <w:r w:rsidR="00A42B29" w:rsidRPr="008767FF">
        <w:rPr>
          <w:rFonts w:ascii="Times New Roman" w:eastAsia="Times New Roman" w:hAnsi="Times New Roman" w:cs="Times New Roman"/>
          <w:sz w:val="28"/>
          <w:szCs w:val="28"/>
          <w:lang w:eastAsia="ru-RU"/>
        </w:rPr>
        <w:t>с интеллектуальными нарушениями</w:t>
      </w:r>
      <w:r w:rsidR="00A42B29">
        <w:rPr>
          <w:rFonts w:ascii="Times New Roman" w:hAnsi="Times New Roman" w:cs="Times New Roman"/>
          <w:sz w:val="28"/>
          <w:szCs w:val="28"/>
        </w:rPr>
        <w:t xml:space="preserve"> </w:t>
      </w:r>
      <w:r w:rsidRPr="00B83CEB">
        <w:rPr>
          <w:rFonts w:ascii="Times New Roman" w:eastAsia="Times New Roman" w:hAnsi="Times New Roman" w:cs="Times New Roman"/>
          <w:sz w:val="28"/>
          <w:szCs w:val="24"/>
          <w:lang w:eastAsia="ru-RU"/>
        </w:rPr>
        <w:t>без ограничения возраста к систематическим занятиям</w:t>
      </w:r>
      <w:r w:rsidRPr="00785BA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физической культурой,</w:t>
      </w:r>
      <w:r w:rsidRPr="00B83CEB">
        <w:rPr>
          <w:rFonts w:ascii="Times New Roman" w:eastAsia="Times New Roman" w:hAnsi="Times New Roman" w:cs="Times New Roman"/>
          <w:sz w:val="28"/>
          <w:szCs w:val="24"/>
          <w:lang w:eastAsia="ru-RU"/>
        </w:rPr>
        <w:t xml:space="preserve"> для оздоровления и коррекции имеющихся отклонений в состоянии здоровья</w:t>
      </w:r>
      <w:r>
        <w:rPr>
          <w:rFonts w:ascii="Times New Roman" w:eastAsia="Times New Roman" w:hAnsi="Times New Roman" w:cs="Times New Roman"/>
          <w:sz w:val="28"/>
          <w:szCs w:val="24"/>
          <w:lang w:eastAsia="ru-RU"/>
        </w:rPr>
        <w:t>.</w:t>
      </w:r>
      <w:r w:rsidRPr="00785BA5">
        <w:rPr>
          <w:rFonts w:ascii="Times New Roman" w:eastAsia="Times New Roman" w:hAnsi="Times New Roman" w:cs="Times New Roman"/>
          <w:sz w:val="28"/>
          <w:szCs w:val="24"/>
          <w:lang w:eastAsia="ru-RU"/>
        </w:rPr>
        <w:t xml:space="preserve"> </w:t>
      </w:r>
    </w:p>
    <w:p w:rsidR="00467316" w:rsidRPr="007A377C"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7A377C">
        <w:rPr>
          <w:rFonts w:ascii="Times New Roman" w:eastAsia="Times New Roman" w:hAnsi="Times New Roman" w:cs="Times New Roman"/>
          <w:sz w:val="28"/>
          <w:szCs w:val="24"/>
          <w:lang w:eastAsia="ru-RU"/>
        </w:rPr>
        <w:t>Форми</w:t>
      </w:r>
      <w:r w:rsidR="00A42B29">
        <w:rPr>
          <w:rFonts w:ascii="Times New Roman" w:eastAsia="Times New Roman" w:hAnsi="Times New Roman" w:cs="Times New Roman"/>
          <w:sz w:val="28"/>
          <w:szCs w:val="24"/>
          <w:lang w:eastAsia="ru-RU"/>
        </w:rPr>
        <w:t>рование и развитие</w:t>
      </w:r>
      <w:r w:rsidR="00A42B29" w:rsidRPr="00A42B29">
        <w:rPr>
          <w:rFonts w:ascii="Times New Roman" w:eastAsia="Times New Roman" w:hAnsi="Times New Roman" w:cs="Times New Roman"/>
          <w:sz w:val="28"/>
          <w:szCs w:val="24"/>
          <w:lang w:eastAsia="ru-RU"/>
        </w:rPr>
        <w:t xml:space="preserve"> </w:t>
      </w:r>
      <w:r w:rsidR="00A42B29">
        <w:rPr>
          <w:rFonts w:ascii="Times New Roman" w:eastAsia="Times New Roman" w:hAnsi="Times New Roman" w:cs="Times New Roman"/>
          <w:sz w:val="28"/>
          <w:szCs w:val="24"/>
          <w:lang w:eastAsia="ru-RU"/>
        </w:rPr>
        <w:t xml:space="preserve">физических и творческих </w:t>
      </w:r>
      <w:r w:rsidRPr="007A377C">
        <w:rPr>
          <w:rFonts w:ascii="Times New Roman" w:eastAsia="Times New Roman" w:hAnsi="Times New Roman" w:cs="Times New Roman"/>
          <w:sz w:val="28"/>
          <w:szCs w:val="24"/>
          <w:lang w:eastAsia="ru-RU"/>
        </w:rPr>
        <w:t xml:space="preserve">способностей </w:t>
      </w:r>
      <w:r>
        <w:rPr>
          <w:rFonts w:ascii="Times New Roman" w:eastAsia="Times New Roman" w:hAnsi="Times New Roman" w:cs="Times New Roman"/>
          <w:sz w:val="28"/>
          <w:szCs w:val="24"/>
          <w:lang w:eastAsia="ru-RU"/>
        </w:rPr>
        <w:t xml:space="preserve">занимающихся, </w:t>
      </w:r>
      <w:r w:rsidRPr="007A377C">
        <w:rPr>
          <w:rFonts w:ascii="Times New Roman" w:eastAsia="Times New Roman" w:hAnsi="Times New Roman" w:cs="Times New Roman"/>
          <w:sz w:val="28"/>
          <w:szCs w:val="24"/>
          <w:lang w:eastAsia="ru-RU"/>
        </w:rPr>
        <w:t>удовлетворение их индивидуальных потребностей в физическом, интеллектуальном и нравственном совершенствовании.</w:t>
      </w:r>
    </w:p>
    <w:p w:rsidR="00467316" w:rsidRPr="007A377C"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культуры здорового и безопасного образа жизни, у</w:t>
      </w:r>
      <w:r>
        <w:rPr>
          <w:rFonts w:ascii="Times New Roman" w:eastAsia="Times New Roman" w:hAnsi="Times New Roman" w:cs="Times New Roman"/>
          <w:sz w:val="28"/>
          <w:szCs w:val="24"/>
          <w:lang w:eastAsia="ru-RU"/>
        </w:rPr>
        <w:t xml:space="preserve">крепление здоровья </w:t>
      </w:r>
      <w:r w:rsidRPr="00925BF2">
        <w:rPr>
          <w:rFonts w:ascii="Times New Roman" w:eastAsia="Times New Roman" w:hAnsi="Times New Roman" w:cs="Times New Roman"/>
          <w:sz w:val="28"/>
          <w:szCs w:val="28"/>
          <w:lang w:eastAsia="ru-RU"/>
        </w:rPr>
        <w:t>занимающихся</w:t>
      </w:r>
      <w:r>
        <w:rPr>
          <w:rFonts w:ascii="Times New Roman" w:eastAsia="Times New Roman" w:hAnsi="Times New Roman" w:cs="Times New Roman"/>
          <w:sz w:val="28"/>
          <w:szCs w:val="24"/>
          <w:lang w:eastAsia="ru-RU"/>
        </w:rPr>
        <w:t>,</w:t>
      </w:r>
      <w:r w:rsidRPr="007626F2">
        <w:rPr>
          <w:rFonts w:ascii="Times New Roman" w:eastAsia="Times New Roman" w:hAnsi="Times New Roman" w:cs="Times New Roman"/>
          <w:sz w:val="28"/>
          <w:szCs w:val="24"/>
          <w:lang w:eastAsia="ru-RU"/>
        </w:rPr>
        <w:t xml:space="preserve"> </w:t>
      </w:r>
      <w:r w:rsidRPr="00A76B57">
        <w:rPr>
          <w:rFonts w:ascii="Times New Roman" w:eastAsia="Times New Roman" w:hAnsi="Times New Roman" w:cs="Times New Roman"/>
          <w:sz w:val="28"/>
          <w:szCs w:val="24"/>
          <w:lang w:eastAsia="ru-RU"/>
        </w:rPr>
        <w:t xml:space="preserve">привитие устойчивого интереса к </w:t>
      </w:r>
      <w:r w:rsidRPr="006B7B78">
        <w:rPr>
          <w:rFonts w:ascii="Times New Roman" w:eastAsia="Times New Roman" w:hAnsi="Times New Roman" w:cs="Times New Roman"/>
          <w:color w:val="000000"/>
          <w:sz w:val="28"/>
          <w:szCs w:val="28"/>
          <w:lang w:eastAsia="ru-RU"/>
        </w:rPr>
        <w:t>систематически</w:t>
      </w:r>
      <w:r>
        <w:rPr>
          <w:rFonts w:ascii="Times New Roman" w:eastAsia="Times New Roman" w:hAnsi="Times New Roman" w:cs="Times New Roman"/>
          <w:color w:val="000000"/>
          <w:sz w:val="28"/>
          <w:szCs w:val="28"/>
          <w:lang w:eastAsia="ru-RU"/>
        </w:rPr>
        <w:t>м</w:t>
      </w:r>
      <w:r w:rsidRPr="006B7B78">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занятиям физической культурой</w:t>
      </w:r>
      <w:r>
        <w:rPr>
          <w:rFonts w:ascii="Times New Roman" w:eastAsia="Times New Roman" w:hAnsi="Times New Roman" w:cs="Times New Roman"/>
          <w:sz w:val="28"/>
          <w:szCs w:val="24"/>
          <w:lang w:eastAsia="ru-RU"/>
        </w:rPr>
        <w:t>.</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навыков адаптации к жизни в обществе, профессиональной ориентации.</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8"/>
          <w:lang w:eastAsia="ru-RU"/>
        </w:rPr>
      </w:pPr>
      <w:r w:rsidRPr="007124B4">
        <w:rPr>
          <w:rFonts w:ascii="Times New Roman" w:eastAsia="Times New Roman" w:hAnsi="Times New Roman" w:cs="Times New Roman"/>
          <w:sz w:val="28"/>
          <w:szCs w:val="28"/>
          <w:lang w:eastAsia="ru-RU"/>
        </w:rPr>
        <w:t>В основе решения поставленных задач лежит расширение диапазона двигательных навыков, умение владеть своим телом, укрепление здоровья, что крайне необходимо</w:t>
      </w:r>
      <w:r>
        <w:rPr>
          <w:rFonts w:ascii="Times New Roman" w:eastAsia="Times New Roman" w:hAnsi="Times New Roman" w:cs="Times New Roman"/>
          <w:sz w:val="28"/>
          <w:szCs w:val="28"/>
          <w:lang w:eastAsia="ru-RU"/>
        </w:rPr>
        <w:t xml:space="preserve"> для успешного самообслуживания</w:t>
      </w:r>
      <w:r w:rsidRPr="00712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xml:space="preserve">Содержание Программы учитывает особенности подготовки </w:t>
      </w:r>
      <w:r>
        <w:rPr>
          <w:rFonts w:ascii="Times New Roman" w:eastAsia="Times New Roman" w:hAnsi="Times New Roman" w:cs="Times New Roman"/>
          <w:sz w:val="28"/>
          <w:szCs w:val="24"/>
          <w:lang w:eastAsia="ru-RU"/>
        </w:rPr>
        <w:t xml:space="preserve">занимающихся, </w:t>
      </w:r>
      <w:r w:rsidRPr="00EA7619">
        <w:rPr>
          <w:rFonts w:ascii="Times New Roman" w:eastAsia="Times New Roman" w:hAnsi="Times New Roman" w:cs="Times New Roman"/>
          <w:sz w:val="28"/>
          <w:szCs w:val="24"/>
          <w:lang w:eastAsia="ru-RU"/>
        </w:rPr>
        <w:t>в том числе:</w:t>
      </w:r>
    </w:p>
    <w:p w:rsidR="00467316" w:rsidRPr="00EA7619"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построение процесса подготовки</w:t>
      </w:r>
      <w:r>
        <w:rPr>
          <w:rFonts w:ascii="Times New Roman" w:eastAsia="Times New Roman" w:hAnsi="Times New Roman" w:cs="Times New Roman"/>
          <w:sz w:val="28"/>
          <w:szCs w:val="24"/>
          <w:lang w:eastAsia="ru-RU"/>
        </w:rPr>
        <w:t>,</w:t>
      </w:r>
      <w:r w:rsidRPr="006F1BA8">
        <w:rPr>
          <w:rFonts w:ascii="Times New Roman" w:eastAsia="Times New Roman" w:hAnsi="Times New Roman" w:cs="Times New Roman"/>
          <w:sz w:val="52"/>
          <w:szCs w:val="52"/>
          <w:lang w:eastAsia="ru-RU"/>
        </w:rPr>
        <w:t xml:space="preserve"> </w:t>
      </w:r>
      <w:r w:rsidRPr="00EA7619">
        <w:rPr>
          <w:rFonts w:ascii="Times New Roman" w:eastAsia="Times New Roman" w:hAnsi="Times New Roman" w:cs="Times New Roman"/>
          <w:sz w:val="28"/>
          <w:szCs w:val="24"/>
          <w:lang w:eastAsia="ru-RU"/>
        </w:rPr>
        <w:t>направленного на развитие широкого</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круга основных физических и специальных качеств, повышение функциональных</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 xml:space="preserve">возможностей различных органов и систем </w:t>
      </w:r>
      <w:r>
        <w:rPr>
          <w:rFonts w:ascii="Times New Roman" w:eastAsia="Times New Roman" w:hAnsi="Times New Roman" w:cs="Times New Roman"/>
          <w:sz w:val="28"/>
          <w:szCs w:val="24"/>
          <w:lang w:eastAsia="ru-RU"/>
        </w:rPr>
        <w:t>организма</w:t>
      </w:r>
      <w:r w:rsidRPr="00EA7619">
        <w:rPr>
          <w:rFonts w:ascii="Times New Roman" w:eastAsia="Times New Roman" w:hAnsi="Times New Roman" w:cs="Times New Roman"/>
          <w:sz w:val="28"/>
          <w:szCs w:val="24"/>
          <w:lang w:eastAsia="ru-RU"/>
        </w:rPr>
        <w:t>;</w:t>
      </w:r>
    </w:p>
    <w:p w:rsidR="00467316" w:rsidRPr="00EA7619"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направленность</w:t>
      </w:r>
      <w:r w:rsidR="00786CE3">
        <w:rPr>
          <w:rFonts w:ascii="Times New Roman" w:eastAsia="Times New Roman" w:hAnsi="Times New Roman" w:cs="Times New Roman"/>
          <w:sz w:val="28"/>
          <w:szCs w:val="24"/>
          <w:lang w:eastAsia="ru-RU"/>
        </w:rPr>
        <w:t xml:space="preserve"> на</w:t>
      </w:r>
      <w:r w:rsidRPr="00EA7619">
        <w:rPr>
          <w:rFonts w:ascii="Times New Roman" w:eastAsia="Times New Roman" w:hAnsi="Times New Roman" w:cs="Times New Roman"/>
          <w:sz w:val="28"/>
          <w:szCs w:val="24"/>
          <w:lang w:eastAsia="ru-RU"/>
        </w:rPr>
        <w:t xml:space="preserve"> </w:t>
      </w:r>
      <w:r w:rsidRPr="00D517FA">
        <w:rPr>
          <w:rFonts w:ascii="Times New Roman" w:eastAsia="Times New Roman" w:hAnsi="Times New Roman" w:cs="Times New Roman"/>
          <w:sz w:val="28"/>
          <w:szCs w:val="24"/>
          <w:lang w:eastAsia="ru-RU"/>
        </w:rPr>
        <w:t xml:space="preserve">коррекцию </w:t>
      </w:r>
      <w:r w:rsidRPr="00EA7619">
        <w:rPr>
          <w:rFonts w:ascii="Times New Roman" w:eastAsia="Times New Roman" w:hAnsi="Times New Roman" w:cs="Times New Roman"/>
          <w:sz w:val="28"/>
          <w:szCs w:val="24"/>
          <w:lang w:eastAsia="ru-RU"/>
        </w:rPr>
        <w:t>сопутствующих заболеваний и вторичных отклонений, обусловленных основным</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 xml:space="preserve">дефектом, с помощью физических упражнений и </w:t>
      </w:r>
      <w:r w:rsidR="00835708" w:rsidRPr="00EA7619">
        <w:rPr>
          <w:rFonts w:ascii="Times New Roman" w:eastAsia="Times New Roman" w:hAnsi="Times New Roman" w:cs="Times New Roman"/>
          <w:sz w:val="28"/>
          <w:szCs w:val="24"/>
          <w:lang w:eastAsia="ru-RU"/>
        </w:rPr>
        <w:t>других средств,</w:t>
      </w:r>
      <w:r w:rsidRPr="00EA7619">
        <w:rPr>
          <w:rFonts w:ascii="Times New Roman" w:eastAsia="Times New Roman" w:hAnsi="Times New Roman" w:cs="Times New Roman"/>
          <w:sz w:val="28"/>
          <w:szCs w:val="24"/>
          <w:lang w:eastAsia="ru-RU"/>
        </w:rPr>
        <w:t xml:space="preserve"> и методов;</w:t>
      </w:r>
    </w:p>
    <w:p w:rsidR="00467316" w:rsidRPr="00EA7619"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профилактику сопутствующих заболеваний и вторичных отклонений;</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обучение жизненно и профессионально важным знаниям, умениям и</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навыкам, развитие и совершенствование физических и психических способностей.</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D17534">
        <w:rPr>
          <w:rFonts w:ascii="Times New Roman" w:eastAsia="Times New Roman" w:hAnsi="Times New Roman" w:cs="Times New Roman"/>
          <w:sz w:val="28"/>
          <w:szCs w:val="24"/>
          <w:lang w:eastAsia="ru-RU"/>
        </w:rPr>
        <w:t xml:space="preserve">В Программе даны методические рекомендации по организации и планированию </w:t>
      </w:r>
      <w:r w:rsidRPr="00903578">
        <w:rPr>
          <w:rFonts w:ascii="Times New Roman" w:eastAsia="Times New Roman" w:hAnsi="Times New Roman" w:cs="Times New Roman"/>
          <w:sz w:val="28"/>
          <w:szCs w:val="28"/>
          <w:lang w:eastAsia="ru-RU"/>
        </w:rPr>
        <w:t>физкультурно-спортивной деятельности</w:t>
      </w:r>
      <w:r>
        <w:rPr>
          <w:rFonts w:ascii="Times New Roman" w:eastAsia="Times New Roman" w:hAnsi="Times New Roman" w:cs="Times New Roman"/>
          <w:sz w:val="28"/>
          <w:szCs w:val="28"/>
          <w:lang w:eastAsia="ru-RU"/>
        </w:rPr>
        <w:t xml:space="preserve"> занимающихся</w:t>
      </w:r>
      <w:r w:rsidRPr="00D17534">
        <w:rPr>
          <w:rFonts w:ascii="Times New Roman" w:eastAsia="Times New Roman" w:hAnsi="Times New Roman" w:cs="Times New Roman"/>
          <w:sz w:val="28"/>
          <w:szCs w:val="24"/>
          <w:lang w:eastAsia="ru-RU"/>
        </w:rPr>
        <w:t xml:space="preserve">, наполняемости групп, объему тренировочной нагрузки. </w:t>
      </w:r>
    </w:p>
    <w:p w:rsidR="00A42B29" w:rsidRDefault="00A42B29" w:rsidP="00467316">
      <w:pPr>
        <w:pStyle w:val="a9"/>
        <w:spacing w:after="0" w:line="240" w:lineRule="atLeast"/>
        <w:ind w:left="0"/>
        <w:jc w:val="center"/>
        <w:rPr>
          <w:rFonts w:ascii="Times New Roman" w:eastAsia="Times New Roman" w:hAnsi="Times New Roman" w:cs="Times New Roman"/>
          <w:sz w:val="28"/>
          <w:szCs w:val="24"/>
          <w:lang w:eastAsia="ru-RU"/>
        </w:rPr>
      </w:pPr>
    </w:p>
    <w:p w:rsidR="00467316" w:rsidRDefault="00467316" w:rsidP="00467316">
      <w:pPr>
        <w:pStyle w:val="a9"/>
        <w:spacing w:after="0" w:line="240" w:lineRule="atLeast"/>
        <w:ind w:left="0"/>
        <w:jc w:val="center"/>
        <w:rPr>
          <w:rFonts w:ascii="Times New Roman" w:eastAsia="Times New Roman" w:hAnsi="Times New Roman" w:cs="Times New Roman"/>
          <w:sz w:val="28"/>
          <w:szCs w:val="24"/>
          <w:lang w:eastAsia="ru-RU"/>
        </w:rPr>
      </w:pPr>
      <w:r w:rsidRPr="00E07758">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E07758">
        <w:rPr>
          <w:rFonts w:ascii="Times New Roman" w:eastAsia="Times New Roman" w:hAnsi="Times New Roman" w:cs="Times New Roman"/>
          <w:sz w:val="28"/>
          <w:szCs w:val="24"/>
          <w:lang w:eastAsia="ru-RU"/>
        </w:rPr>
        <w:t>НОРМАТИВНАЯ ЧАСТЬ ПРОГРАММЫ</w:t>
      </w:r>
    </w:p>
    <w:p w:rsidR="00DC14CA" w:rsidRPr="00E07758" w:rsidRDefault="00DC14CA" w:rsidP="00467316">
      <w:pPr>
        <w:pStyle w:val="a9"/>
        <w:spacing w:after="0" w:line="240" w:lineRule="atLeast"/>
        <w:ind w:left="0"/>
        <w:jc w:val="center"/>
        <w:rPr>
          <w:rFonts w:ascii="Times New Roman" w:eastAsia="Times New Roman" w:hAnsi="Times New Roman" w:cs="Times New Roman"/>
          <w:sz w:val="28"/>
          <w:szCs w:val="24"/>
          <w:lang w:eastAsia="ru-RU"/>
        </w:rPr>
      </w:pPr>
    </w:p>
    <w:p w:rsidR="00136461" w:rsidRPr="00D249E6" w:rsidRDefault="007F7729" w:rsidP="00D249E6">
      <w:pPr>
        <w:pStyle w:val="a9"/>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2</w:t>
      </w:r>
      <w:r w:rsidR="00467316" w:rsidRPr="00467316">
        <w:rPr>
          <w:rFonts w:ascii="Times New Roman" w:hAnsi="Times New Roman" w:cs="Times New Roman"/>
          <w:sz w:val="28"/>
          <w:szCs w:val="28"/>
        </w:rPr>
        <w:t>.</w:t>
      </w:r>
      <w:r>
        <w:rPr>
          <w:rFonts w:ascii="Times New Roman" w:hAnsi="Times New Roman" w:cs="Times New Roman"/>
          <w:sz w:val="28"/>
          <w:szCs w:val="28"/>
        </w:rPr>
        <w:t xml:space="preserve">1. </w:t>
      </w:r>
      <w:r w:rsidR="00467316" w:rsidRPr="00467316">
        <w:rPr>
          <w:rFonts w:ascii="Times New Roman" w:hAnsi="Times New Roman" w:cs="Times New Roman"/>
          <w:sz w:val="28"/>
          <w:szCs w:val="28"/>
        </w:rPr>
        <w:t xml:space="preserve"> ХАРАКТЕРИСТИКА СПОРТА </w:t>
      </w:r>
      <w:r>
        <w:rPr>
          <w:rFonts w:ascii="Times New Roman" w:hAnsi="Times New Roman" w:cs="Times New Roman"/>
          <w:sz w:val="28"/>
          <w:szCs w:val="28"/>
        </w:rPr>
        <w:t>ЛИЦ С ИНТЕЛЛЕКТУАЛЬНЫМИ НАРУШЕНИЯМИ</w:t>
      </w:r>
    </w:p>
    <w:p w:rsidR="00DC14CA" w:rsidRPr="00136461" w:rsidRDefault="00DC14CA" w:rsidP="00136461">
      <w:pPr>
        <w:pStyle w:val="a9"/>
        <w:spacing w:after="0" w:line="240" w:lineRule="atLeast"/>
        <w:ind w:left="0" w:firstLine="709"/>
        <w:jc w:val="both"/>
        <w:rPr>
          <w:rFonts w:ascii="Times New Roman" w:hAnsi="Times New Roman" w:cs="Times New Roman"/>
          <w:color w:val="000000"/>
          <w:sz w:val="28"/>
          <w:szCs w:val="28"/>
          <w:shd w:val="clear" w:color="auto" w:fill="FFFFFF"/>
        </w:rPr>
      </w:pPr>
      <w:r w:rsidRPr="00136461">
        <w:rPr>
          <w:rFonts w:ascii="Times New Roman" w:hAnsi="Times New Roman" w:cs="Times New Roman"/>
          <w:color w:val="000000"/>
          <w:sz w:val="28"/>
          <w:szCs w:val="28"/>
          <w:shd w:val="clear" w:color="auto" w:fill="FFFFFF"/>
        </w:rPr>
        <w:t xml:space="preserve">Признание Международным </w:t>
      </w:r>
      <w:proofErr w:type="spellStart"/>
      <w:r w:rsidRPr="00136461">
        <w:rPr>
          <w:rFonts w:ascii="Times New Roman" w:hAnsi="Times New Roman" w:cs="Times New Roman"/>
          <w:color w:val="000000"/>
          <w:sz w:val="28"/>
          <w:szCs w:val="28"/>
          <w:shd w:val="clear" w:color="auto" w:fill="FFFFFF"/>
        </w:rPr>
        <w:t>Паралимпийским</w:t>
      </w:r>
      <w:proofErr w:type="spellEnd"/>
      <w:r w:rsidRPr="00136461">
        <w:rPr>
          <w:rFonts w:ascii="Times New Roman" w:hAnsi="Times New Roman" w:cs="Times New Roman"/>
          <w:color w:val="000000"/>
          <w:sz w:val="28"/>
          <w:szCs w:val="28"/>
          <w:shd w:val="clear" w:color="auto" w:fill="FFFFFF"/>
        </w:rPr>
        <w:t xml:space="preserve"> комитетом спорта лиц с интеллектуальными нарушениями (ЛИН), включение его в программу XIV </w:t>
      </w:r>
      <w:proofErr w:type="spellStart"/>
      <w:r w:rsidRPr="00136461">
        <w:rPr>
          <w:rFonts w:ascii="Times New Roman" w:hAnsi="Times New Roman" w:cs="Times New Roman"/>
          <w:color w:val="000000"/>
          <w:sz w:val="28"/>
          <w:szCs w:val="28"/>
          <w:shd w:val="clear" w:color="auto" w:fill="FFFFFF"/>
        </w:rPr>
        <w:t>Паралимпийских</w:t>
      </w:r>
      <w:proofErr w:type="spellEnd"/>
      <w:r w:rsidRPr="00136461">
        <w:rPr>
          <w:rFonts w:ascii="Times New Roman" w:hAnsi="Times New Roman" w:cs="Times New Roman"/>
          <w:color w:val="000000"/>
          <w:sz w:val="28"/>
          <w:szCs w:val="28"/>
          <w:shd w:val="clear" w:color="auto" w:fill="FFFFFF"/>
        </w:rPr>
        <w:t xml:space="preserve"> игр 2012 г. в Лондоне придало новый импульс развитию этого направления адаптивного спорта. Активную позицию по развитию в России адаптивного спорта ЛИН занял </w:t>
      </w:r>
      <w:proofErr w:type="spellStart"/>
      <w:r w:rsidRPr="00136461">
        <w:rPr>
          <w:rFonts w:ascii="Times New Roman" w:hAnsi="Times New Roman" w:cs="Times New Roman"/>
          <w:color w:val="000000"/>
          <w:sz w:val="28"/>
          <w:szCs w:val="28"/>
          <w:shd w:val="clear" w:color="auto" w:fill="FFFFFF"/>
        </w:rPr>
        <w:t>Паралимпийский</w:t>
      </w:r>
      <w:proofErr w:type="spellEnd"/>
      <w:r w:rsidRPr="00136461">
        <w:rPr>
          <w:rFonts w:ascii="Times New Roman" w:hAnsi="Times New Roman" w:cs="Times New Roman"/>
          <w:color w:val="000000"/>
          <w:sz w:val="28"/>
          <w:szCs w:val="28"/>
          <w:shd w:val="clear" w:color="auto" w:fill="FFFFFF"/>
        </w:rPr>
        <w:t xml:space="preserve"> комитет России. </w:t>
      </w:r>
    </w:p>
    <w:p w:rsidR="00DC14CA" w:rsidRPr="00E81033" w:rsidRDefault="00DC14CA" w:rsidP="00DC14CA">
      <w:pPr>
        <w:pStyle w:val="21"/>
        <w:keepNext/>
        <w:keepLines/>
        <w:spacing w:line="240" w:lineRule="atLeast"/>
        <w:ind w:firstLine="709"/>
        <w:contextualSpacing/>
        <w:jc w:val="both"/>
        <w:rPr>
          <w:color w:val="000000"/>
          <w:sz w:val="28"/>
          <w:szCs w:val="28"/>
          <w:lang w:eastAsia="ru-RU"/>
        </w:rPr>
      </w:pPr>
      <w:r w:rsidRPr="00E81033">
        <w:rPr>
          <w:color w:val="000000"/>
          <w:sz w:val="28"/>
          <w:szCs w:val="28"/>
          <w:shd w:val="clear" w:color="auto" w:fill="FFFFFF"/>
        </w:rPr>
        <w:lastRenderedPageBreak/>
        <w:t xml:space="preserve">В то же время, данное обстоятельство обострило ряд противоречий, обусловленных тем, что спорт лиц с интеллектуальными нарушениями является предметом внимания и деятельности двух международных организаций: </w:t>
      </w:r>
      <w:proofErr w:type="spellStart"/>
      <w:r w:rsidRPr="00E81033">
        <w:rPr>
          <w:color w:val="000000"/>
          <w:sz w:val="28"/>
          <w:szCs w:val="28"/>
          <w:shd w:val="clear" w:color="auto" w:fill="FFFFFF"/>
        </w:rPr>
        <w:t>Special</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Olympics</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International</w:t>
      </w:r>
      <w:proofErr w:type="spellEnd"/>
      <w:r w:rsidRPr="00E81033">
        <w:rPr>
          <w:color w:val="000000"/>
          <w:sz w:val="28"/>
          <w:szCs w:val="28"/>
          <w:shd w:val="clear" w:color="auto" w:fill="FFFFFF"/>
        </w:rPr>
        <w:t xml:space="preserve"> - SOI (Международный комитет Специальной Олимпиады) и </w:t>
      </w:r>
      <w:proofErr w:type="spellStart"/>
      <w:r w:rsidRPr="00E81033">
        <w:rPr>
          <w:color w:val="000000"/>
          <w:sz w:val="28"/>
          <w:szCs w:val="28"/>
          <w:shd w:val="clear" w:color="auto" w:fill="FFFFFF"/>
        </w:rPr>
        <w:t>International</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Sports</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Association</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for</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Persons</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with</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an</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Intellectual</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Disability</w:t>
      </w:r>
      <w:proofErr w:type="spellEnd"/>
      <w:r w:rsidRPr="00E81033">
        <w:rPr>
          <w:color w:val="000000"/>
          <w:sz w:val="28"/>
          <w:szCs w:val="28"/>
          <w:shd w:val="clear" w:color="auto" w:fill="FFFFFF"/>
        </w:rPr>
        <w:t xml:space="preserve"> - INAS-FID (Международная спортивная ассоциация (Федерация) лиц с поражением интеллекта). Каждая из них реализует разные модели соревновательной деятельности; имеет собственные философские и идеологические основы своих движений; разнятся и экономические отношения между организаторами и участниками международных соревнований, которые проводятся каждой из указанных организаций по своим правилам и непересекающимся календарным планам. Обе эти международные организации (SOI и INAS-FID) имеют свои национальные представительства, работающие в рамках, установленных международными лидерами. В нашей стране идеологию и философию Специального Олимпийского движения, разработанных и контролируемых SOI, воплощает в жизнь Специальная Олимпиада России (президент А. В. Павлов), а </w:t>
      </w:r>
      <w:proofErr w:type="spellStart"/>
      <w:r w:rsidRPr="00E81033">
        <w:rPr>
          <w:color w:val="000000"/>
          <w:sz w:val="28"/>
          <w:szCs w:val="28"/>
          <w:shd w:val="clear" w:color="auto" w:fill="FFFFFF"/>
        </w:rPr>
        <w:t>паралимпийского</w:t>
      </w:r>
      <w:proofErr w:type="spellEnd"/>
      <w:r w:rsidRPr="00E81033">
        <w:rPr>
          <w:color w:val="000000"/>
          <w:sz w:val="28"/>
          <w:szCs w:val="28"/>
          <w:shd w:val="clear" w:color="auto" w:fill="FFFFFF"/>
        </w:rPr>
        <w:t xml:space="preserve"> направления спорта ЛИН, находящегося под патронажем INAS-FID - Всероссийская федерация спорта лиц с интеллектуальными нарушениями (президент С. П. Евсеев).</w:t>
      </w:r>
      <w:r w:rsidRPr="00E81033">
        <w:rPr>
          <w:color w:val="000000"/>
          <w:sz w:val="28"/>
          <w:szCs w:val="28"/>
          <w:lang w:eastAsia="ru-RU"/>
        </w:rPr>
        <w:t xml:space="preserve"> </w:t>
      </w:r>
    </w:p>
    <w:p w:rsidR="00DC14CA" w:rsidRDefault="00DC14CA" w:rsidP="00DC14CA">
      <w:pPr>
        <w:pStyle w:val="21"/>
        <w:keepNext/>
        <w:keepLines/>
        <w:spacing w:line="240" w:lineRule="atLeast"/>
        <w:ind w:firstLine="709"/>
        <w:contextualSpacing/>
        <w:jc w:val="both"/>
        <w:rPr>
          <w:sz w:val="28"/>
          <w:szCs w:val="28"/>
        </w:rPr>
      </w:pPr>
      <w:r w:rsidRPr="00DB2295">
        <w:rPr>
          <w:sz w:val="28"/>
          <w:szCs w:val="28"/>
        </w:rPr>
        <w:t>Учитывая различия, а иногда противоречия в подходах к организации соревнований, процедуре выявления победителей и трактовке достижений в спорте лиц с интеллектуальными нарушениями, демонстрируемые SOI и INAS-FID, а также</w:t>
      </w:r>
      <w:r>
        <w:rPr>
          <w:sz w:val="28"/>
          <w:szCs w:val="28"/>
        </w:rPr>
        <w:t xml:space="preserve"> </w:t>
      </w:r>
      <w:r w:rsidRPr="00DB2295">
        <w:rPr>
          <w:sz w:val="28"/>
          <w:szCs w:val="28"/>
        </w:rPr>
        <w:t xml:space="preserve">их национальными представительствами, актуальнейшей задачей для данного направления адаптивного спорта является разработка и внедрение в практику системы спорта ЛИН, интегрирующей сложившиеся в мировом спортивном сообществе подходы Специального олимпийского и </w:t>
      </w:r>
      <w:proofErr w:type="spellStart"/>
      <w:r w:rsidRPr="00DB2295">
        <w:rPr>
          <w:sz w:val="28"/>
          <w:szCs w:val="28"/>
        </w:rPr>
        <w:t>паралимпийского</w:t>
      </w:r>
      <w:proofErr w:type="spellEnd"/>
      <w:r w:rsidRPr="00DB2295">
        <w:rPr>
          <w:sz w:val="28"/>
          <w:szCs w:val="28"/>
        </w:rPr>
        <w:t xml:space="preserve"> движений.</w:t>
      </w:r>
    </w:p>
    <w:p w:rsid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Прежде всего, необходимо добиться признания спорта ЛИН как полноценного вида адаптивного спорта, устранения существующей дискриминации людей с интеллектуальными нарушениями в этой социальной сфере по отношению к здоровым спортсменам, а также спортсменам с поражениями слуха, зрения и опорно-двигательного аппарата.</w:t>
      </w:r>
    </w:p>
    <w:p w:rsidR="00DC14CA" w:rsidRPr="00DC14CA" w:rsidRDefault="002169FA" w:rsidP="00DC14CA">
      <w:pPr>
        <w:pStyle w:val="a9"/>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Далее </w:t>
      </w:r>
      <w:r w:rsidR="00DC14CA" w:rsidRPr="00DC14CA">
        <w:rPr>
          <w:rFonts w:ascii="Times New Roman" w:hAnsi="Times New Roman" w:cs="Times New Roman"/>
          <w:sz w:val="28"/>
          <w:szCs w:val="28"/>
        </w:rPr>
        <w:t xml:space="preserve">добиться реальной интеграции </w:t>
      </w:r>
      <w:proofErr w:type="spellStart"/>
      <w:r w:rsidR="00DC14CA" w:rsidRPr="00DC14CA">
        <w:rPr>
          <w:rFonts w:ascii="Times New Roman" w:hAnsi="Times New Roman" w:cs="Times New Roman"/>
          <w:sz w:val="28"/>
          <w:szCs w:val="28"/>
        </w:rPr>
        <w:t>паралимпийского</w:t>
      </w:r>
      <w:proofErr w:type="spellEnd"/>
      <w:r w:rsidR="00DC14CA" w:rsidRPr="00DC14CA">
        <w:rPr>
          <w:rFonts w:ascii="Times New Roman" w:hAnsi="Times New Roman" w:cs="Times New Roman"/>
          <w:sz w:val="28"/>
          <w:szCs w:val="28"/>
        </w:rPr>
        <w:t xml:space="preserve"> и Специального олимпийского движений в нашей стране, основываясь на выделенных общих чертах и рассматривая эти движения как обязательные компоненты, как две равнозначные части (два равнозначных направления) полноценной системы спорта лиц с интеллектуальными нарушениями.</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Столь большое внимание к спорту лиц с интеллектуальными нарушениями в международной социальной практике обусловлено, как минимум, двумя факторами.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Во-первых, огромным потенциалом спорта как направления реабилитации, социальной интеграции и повышения уровня качества жизни данной категории населения.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lastRenderedPageBreak/>
        <w:t>И, во-вторых, наибольшим количеством лиц с интеллектуальными поражениями по сравнению с лицами с другими нозологическими формами ограничений возможностей здоровья. Так, например, в мире насчитывается более 300 миллионов людей с интеллектуальной недостаточностью; умственная отсталость встречается в 9 раз чаще церебрального паралича, в 15 раз чаще полной слепоты, в 35 раз чаще мышечной дистрофии; более 70% от общего числа обучающихся в специальных (коррекционных) образовательных учреждениях Российской Федерации составляют дети с нарушением интеллекта.</w:t>
      </w:r>
    </w:p>
    <w:p w:rsid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Во Всероссийский реестр видов спорта включено всего восемь спортивных дисциплин спорта</w:t>
      </w:r>
      <w:r w:rsidR="006D7DD4">
        <w:rPr>
          <w:rFonts w:ascii="Times New Roman" w:hAnsi="Times New Roman" w:cs="Times New Roman"/>
          <w:sz w:val="28"/>
          <w:szCs w:val="28"/>
        </w:rPr>
        <w:t xml:space="preserve"> ЛИН</w:t>
      </w:r>
      <w:r w:rsidRPr="00DC14CA">
        <w:rPr>
          <w:rFonts w:ascii="Times New Roman" w:hAnsi="Times New Roman" w:cs="Times New Roman"/>
          <w:sz w:val="28"/>
          <w:szCs w:val="28"/>
        </w:rPr>
        <w:t>. Для сравнения - в спорте глухих представлено 262 спортивных дисциплины, в спорте лиц с поражением ОДА -255 и в спорте слепых - 268 дисциплин.</w:t>
      </w:r>
    </w:p>
    <w:p w:rsidR="00DC14CA" w:rsidRDefault="00DC14CA" w:rsidP="00DC14CA">
      <w:pPr>
        <w:pStyle w:val="a9"/>
        <w:spacing w:after="0" w:line="240" w:lineRule="atLeast"/>
        <w:ind w:left="0" w:firstLine="709"/>
        <w:jc w:val="both"/>
        <w:rPr>
          <w:rFonts w:ascii="Times New Roman" w:hAnsi="Times New Roman" w:cs="Times New Roman"/>
          <w:sz w:val="28"/>
          <w:szCs w:val="28"/>
        </w:rPr>
      </w:pPr>
    </w:p>
    <w:p w:rsidR="00DC14CA" w:rsidRPr="00D249E6" w:rsidRDefault="00DC14CA" w:rsidP="008C6AEB">
      <w:pPr>
        <w:pStyle w:val="a9"/>
        <w:numPr>
          <w:ilvl w:val="1"/>
          <w:numId w:val="2"/>
        </w:numPr>
        <w:spacing w:after="0" w:line="240" w:lineRule="atLeast"/>
        <w:ind w:left="0"/>
        <w:jc w:val="center"/>
        <w:rPr>
          <w:rFonts w:ascii="Times New Roman" w:hAnsi="Times New Roman" w:cs="Times New Roman"/>
          <w:sz w:val="28"/>
          <w:szCs w:val="28"/>
        </w:rPr>
      </w:pPr>
      <w:r w:rsidRPr="00E118AC">
        <w:rPr>
          <w:rFonts w:ascii="Times New Roman" w:hAnsi="Times New Roman" w:cs="Times New Roman"/>
          <w:sz w:val="28"/>
          <w:szCs w:val="28"/>
        </w:rPr>
        <w:t xml:space="preserve">СПЕЦИФИКА ОРГАНИЗАЦИИ </w:t>
      </w:r>
      <w:r>
        <w:rPr>
          <w:rFonts w:ascii="Times New Roman" w:hAnsi="Times New Roman" w:cs="Times New Roman"/>
          <w:sz w:val="28"/>
          <w:szCs w:val="28"/>
        </w:rPr>
        <w:t xml:space="preserve">ПРОВЕДЕНИЯ ЗАНЯТИЙ </w:t>
      </w:r>
    </w:p>
    <w:p w:rsid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Из всех нарушений здоровья человека умственная отсталость является самой распространенной. Умственную отсталость определяют не как болезнь, а как состояние психического недоразвития, характеризующееся в комплексном проявлении физических, психических, интеллектуальных, эмоциональных качеств.</w:t>
      </w:r>
    </w:p>
    <w:p w:rsid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Формы умственной отсталости чрезвычайно многообразны, однако общим признаком для всех форм является поражение ЦНС до 2-х летнего возраста ребенка. Дальнейшее физическое и психическое развитие протекает на дефектной основе.</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У лиц с интеллектуальными нарушениями наблюдаются нарушения в развитии основных двигательных качеств:</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отставание от нормы в показателях силы основных мышечных групп туловища и конечностей на 15-30%;</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выносливости динамического характера на 2-4%;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быстроты движений на 10-20%;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гибкости и подвижности в суставах на 10-20%;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нарушение точности в движениях;</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грубые ошибки при дифференциации мышечных усилий;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низкий уровень развития функций равновесия;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ограничение амплитуды движения в беге, прыжках, метаниях; </w:t>
      </w:r>
    </w:p>
    <w:p w:rsid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отсутствие легкости и плавности в движениях; напряженность и скованность движений.</w:t>
      </w:r>
    </w:p>
    <w:p w:rsidR="00526BCF" w:rsidRP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 xml:space="preserve">Лица с интеллектуальными нарушениями имеют своеобразие системы управления движениями в результате расстройства ее высших иерархических уровней. Основные классификации задержек психического развития строятся по степени тяжести, а также по </w:t>
      </w:r>
      <w:proofErr w:type="spellStart"/>
      <w:r w:rsidRPr="00526BCF">
        <w:rPr>
          <w:rFonts w:ascii="Times New Roman" w:hAnsi="Times New Roman" w:cs="Times New Roman"/>
          <w:sz w:val="28"/>
          <w:szCs w:val="28"/>
        </w:rPr>
        <w:t>этиопатогенетическому</w:t>
      </w:r>
      <w:proofErr w:type="spellEnd"/>
      <w:r w:rsidRPr="00526BCF">
        <w:rPr>
          <w:rFonts w:ascii="Times New Roman" w:hAnsi="Times New Roman" w:cs="Times New Roman"/>
          <w:sz w:val="28"/>
          <w:szCs w:val="28"/>
        </w:rPr>
        <w:t xml:space="preserve"> принципу. Олигофрения – это группа различных по этиологии и патогенезу болезненных состояний, которые характеризуются в первую очередь двумя особенностями: - преобладанием интеллектуального дефекта; - отсутствием </w:t>
      </w:r>
      <w:proofErr w:type="spellStart"/>
      <w:r w:rsidRPr="00526BCF">
        <w:rPr>
          <w:rFonts w:ascii="Times New Roman" w:hAnsi="Times New Roman" w:cs="Times New Roman"/>
          <w:sz w:val="28"/>
          <w:szCs w:val="28"/>
        </w:rPr>
        <w:t>проградиентности</w:t>
      </w:r>
      <w:proofErr w:type="spellEnd"/>
      <w:r w:rsidRPr="00526BCF">
        <w:rPr>
          <w:rFonts w:ascii="Times New Roman" w:hAnsi="Times New Roman" w:cs="Times New Roman"/>
          <w:sz w:val="28"/>
          <w:szCs w:val="28"/>
        </w:rPr>
        <w:t xml:space="preserve"> </w:t>
      </w:r>
      <w:r w:rsidRPr="00526BCF">
        <w:rPr>
          <w:rFonts w:ascii="Times New Roman" w:hAnsi="Times New Roman" w:cs="Times New Roman"/>
          <w:sz w:val="28"/>
          <w:szCs w:val="28"/>
        </w:rPr>
        <w:lastRenderedPageBreak/>
        <w:t xml:space="preserve">(прогрессирования). По степени тяжести интеллектуального дефекта различают разные степени олигофрении: легкая – дебильность; средней тяжести – </w:t>
      </w:r>
      <w:proofErr w:type="spellStart"/>
      <w:r w:rsidRPr="00526BCF">
        <w:rPr>
          <w:rFonts w:ascii="Times New Roman" w:hAnsi="Times New Roman" w:cs="Times New Roman"/>
          <w:sz w:val="28"/>
          <w:szCs w:val="28"/>
        </w:rPr>
        <w:t>имбецильность</w:t>
      </w:r>
      <w:proofErr w:type="spellEnd"/>
      <w:r w:rsidRPr="00526BCF">
        <w:rPr>
          <w:rFonts w:ascii="Times New Roman" w:hAnsi="Times New Roman" w:cs="Times New Roman"/>
          <w:sz w:val="28"/>
          <w:szCs w:val="28"/>
        </w:rPr>
        <w:t xml:space="preserve">; тяжелая – </w:t>
      </w:r>
      <w:proofErr w:type="spellStart"/>
      <w:r w:rsidRPr="00526BCF">
        <w:rPr>
          <w:rFonts w:ascii="Times New Roman" w:hAnsi="Times New Roman" w:cs="Times New Roman"/>
          <w:sz w:val="28"/>
          <w:szCs w:val="28"/>
        </w:rPr>
        <w:t>идиотия</w:t>
      </w:r>
      <w:proofErr w:type="spellEnd"/>
      <w:r w:rsidRPr="00526BCF">
        <w:rPr>
          <w:rFonts w:ascii="Times New Roman" w:hAnsi="Times New Roman" w:cs="Times New Roman"/>
          <w:sz w:val="28"/>
          <w:szCs w:val="28"/>
        </w:rPr>
        <w:t>.</w:t>
      </w:r>
    </w:p>
    <w:p w:rsidR="00526BCF" w:rsidRP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 xml:space="preserve">У умственно отсталых наблюдается недоразвитие целенаправленности деятельности, при отсутствии необходимого направляющего воздействия </w:t>
      </w:r>
      <w:proofErr w:type="spellStart"/>
      <w:r w:rsidRPr="00526BCF">
        <w:rPr>
          <w:rFonts w:ascii="Times New Roman" w:hAnsi="Times New Roman" w:cs="Times New Roman"/>
          <w:sz w:val="28"/>
          <w:szCs w:val="28"/>
        </w:rPr>
        <w:t>олигофрены</w:t>
      </w:r>
      <w:proofErr w:type="spellEnd"/>
      <w:r w:rsidRPr="00526BCF">
        <w:rPr>
          <w:rFonts w:ascii="Times New Roman" w:hAnsi="Times New Roman" w:cs="Times New Roman"/>
          <w:sz w:val="28"/>
          <w:szCs w:val="28"/>
        </w:rPr>
        <w:t xml:space="preserve"> приступают к выполнению поставленной задачи без должной предварительной ориентировки на ней. При столкновении с определенными препятствиями и трудностями в процессе деятельности: они обнаруживают тенденцию производить такие действия и операции, которые уводят их в сторону от первоначальной цели.</w:t>
      </w:r>
    </w:p>
    <w:p w:rsidR="00526BCF" w:rsidRP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 xml:space="preserve">При выборе педагогических средств и методов коррекции недостатков двигательной сферы </w:t>
      </w:r>
      <w:proofErr w:type="spellStart"/>
      <w:r w:rsidRPr="00526BCF">
        <w:rPr>
          <w:rFonts w:ascii="Times New Roman" w:hAnsi="Times New Roman" w:cs="Times New Roman"/>
          <w:sz w:val="28"/>
          <w:szCs w:val="28"/>
        </w:rPr>
        <w:t>олигофренов</w:t>
      </w:r>
      <w:proofErr w:type="spellEnd"/>
      <w:r w:rsidRPr="00526BCF">
        <w:rPr>
          <w:rFonts w:ascii="Times New Roman" w:hAnsi="Times New Roman" w:cs="Times New Roman"/>
          <w:sz w:val="28"/>
          <w:szCs w:val="28"/>
        </w:rPr>
        <w:t xml:space="preserve"> следует учитывать ряд существенных нарушений </w:t>
      </w:r>
      <w:proofErr w:type="spellStart"/>
      <w:r w:rsidRPr="00526BCF">
        <w:rPr>
          <w:rFonts w:ascii="Times New Roman" w:hAnsi="Times New Roman" w:cs="Times New Roman"/>
          <w:sz w:val="28"/>
          <w:szCs w:val="28"/>
        </w:rPr>
        <w:t>нейродинамики</w:t>
      </w:r>
      <w:proofErr w:type="spellEnd"/>
      <w:r w:rsidRPr="00526BCF">
        <w:rPr>
          <w:rFonts w:ascii="Times New Roman" w:hAnsi="Times New Roman" w:cs="Times New Roman"/>
          <w:sz w:val="28"/>
          <w:szCs w:val="28"/>
        </w:rPr>
        <w:t xml:space="preserve">, которые затрудняют образование новых сложных условно-рефлекторных связей, обеспечивающих произвольные движения. Последовательность упражнений на протяжении занятия зависит от задачи и подчиняется психофизиологическим закономерностям. Так, если занимающимся предстоит овладеть новым двигательным навыком, то знакомить с ним целесообразно в начале основной части занятия, так как это связано со значительным нервным напряжением и требует сосредоточенного внимания. Упражнения на развитие основных физических качеств необходимо распределять на занятии в следующей последовательности: развитие быстроты, ловкости, силы, выносливости. Упражнения с большой нагрузкой и вызывающие сильные эмоции рекомендуется давать в конце основной части занятия. </w:t>
      </w:r>
    </w:p>
    <w:p w:rsidR="00526BCF" w:rsidRP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В результате органического поражения мозга у умственно отсталых прослеживается ряд особенностей высшей нервной деятельности, затрудняющих формирование навыков.</w:t>
      </w:r>
    </w:p>
    <w:p w:rsidR="00526BCF" w:rsidRP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Слабость замыкательной функции коры головного мозга, приводящая к слабой дифференцировке уже выработанных условно-рефлекторных связей, при их формировании требуется большое количество повторений. Уже сформированные связи без длительного подкрепления имеют тенденцию быстро утрачиваться. Этот недостаток приводит к тому, что у умственно отсталых формирование любого навыка требует специально организованной длительной работы.</w:t>
      </w:r>
    </w:p>
    <w:p w:rsid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Неуравновешенность процессов возбуждения и торможения затрудняет локализацию процесса возбуждения при формировании навыка. Поэтому для умственно отсталых характерно затрудненное формирование всех видов навыков: двигательных, интеллектуальных, сенсорных, поведения, общения и др.</w:t>
      </w:r>
    </w:p>
    <w:bookmarkEnd w:id="0"/>
    <w:p w:rsidR="00526BCF" w:rsidRDefault="00A31E7F" w:rsidP="00526BCF">
      <w:pPr>
        <w:pStyle w:val="2"/>
        <w:shd w:val="clear" w:color="auto" w:fill="auto"/>
        <w:spacing w:line="240" w:lineRule="atLeast"/>
        <w:ind w:firstLine="709"/>
        <w:contextualSpacing/>
        <w:jc w:val="both"/>
        <w:rPr>
          <w:sz w:val="28"/>
          <w:szCs w:val="28"/>
        </w:rPr>
      </w:pPr>
      <w:r w:rsidRPr="00BD177D">
        <w:rPr>
          <w:sz w:val="28"/>
          <w:szCs w:val="28"/>
        </w:rPr>
        <w:t xml:space="preserve">На занятиях с </w:t>
      </w:r>
      <w:r w:rsidR="00526BCF">
        <w:rPr>
          <w:sz w:val="28"/>
          <w:szCs w:val="28"/>
        </w:rPr>
        <w:t>ЛИН</w:t>
      </w:r>
      <w:r w:rsidRPr="00BD177D">
        <w:rPr>
          <w:sz w:val="28"/>
          <w:szCs w:val="28"/>
        </w:rPr>
        <w:t>, тренер должен соблюдать условия, позволяющие осуществлять коррекцию недост</w:t>
      </w:r>
      <w:r>
        <w:rPr>
          <w:sz w:val="28"/>
          <w:szCs w:val="28"/>
        </w:rPr>
        <w:t xml:space="preserve">атков движений. Необходимо: </w:t>
      </w:r>
    </w:p>
    <w:p w:rsidR="00526BCF" w:rsidRDefault="00526BCF" w:rsidP="00526BCF">
      <w:pPr>
        <w:pStyle w:val="2"/>
        <w:shd w:val="clear" w:color="auto" w:fill="auto"/>
        <w:spacing w:line="240" w:lineRule="atLeast"/>
        <w:ind w:firstLine="709"/>
        <w:contextualSpacing/>
        <w:jc w:val="both"/>
        <w:rPr>
          <w:sz w:val="28"/>
          <w:szCs w:val="28"/>
        </w:rPr>
      </w:pPr>
      <w:r>
        <w:rPr>
          <w:sz w:val="28"/>
          <w:szCs w:val="28"/>
        </w:rPr>
        <w:t xml:space="preserve">- </w:t>
      </w:r>
      <w:r w:rsidR="00A31E7F" w:rsidRPr="00BD177D">
        <w:rPr>
          <w:sz w:val="28"/>
          <w:szCs w:val="28"/>
        </w:rPr>
        <w:t xml:space="preserve">учитывать тяжесть и </w:t>
      </w:r>
      <w:r>
        <w:rPr>
          <w:sz w:val="28"/>
          <w:szCs w:val="28"/>
        </w:rPr>
        <w:t>характер двигательных нарушений;</w:t>
      </w:r>
    </w:p>
    <w:p w:rsidR="00526BCF" w:rsidRDefault="00526BCF" w:rsidP="00526BCF">
      <w:pPr>
        <w:pStyle w:val="2"/>
        <w:shd w:val="clear" w:color="auto" w:fill="auto"/>
        <w:spacing w:line="240" w:lineRule="atLeast"/>
        <w:ind w:firstLine="709"/>
        <w:contextualSpacing/>
        <w:jc w:val="both"/>
        <w:rPr>
          <w:sz w:val="28"/>
          <w:szCs w:val="28"/>
        </w:rPr>
      </w:pPr>
      <w:r>
        <w:rPr>
          <w:sz w:val="28"/>
          <w:szCs w:val="28"/>
        </w:rPr>
        <w:t>-</w:t>
      </w:r>
      <w:r w:rsidR="00A31E7F" w:rsidRPr="00BD177D">
        <w:rPr>
          <w:sz w:val="28"/>
          <w:szCs w:val="28"/>
        </w:rPr>
        <w:t xml:space="preserve"> возрастные и половы</w:t>
      </w:r>
      <w:r w:rsidR="00A31E7F">
        <w:rPr>
          <w:sz w:val="28"/>
          <w:szCs w:val="28"/>
        </w:rPr>
        <w:t>е различия учащихся;</w:t>
      </w:r>
    </w:p>
    <w:p w:rsidR="00526BCF" w:rsidRDefault="00526BCF" w:rsidP="00526BCF">
      <w:pPr>
        <w:pStyle w:val="2"/>
        <w:shd w:val="clear" w:color="auto" w:fill="auto"/>
        <w:spacing w:line="240" w:lineRule="atLeast"/>
        <w:ind w:firstLine="709"/>
        <w:contextualSpacing/>
        <w:jc w:val="both"/>
        <w:rPr>
          <w:sz w:val="28"/>
          <w:szCs w:val="28"/>
        </w:rPr>
      </w:pPr>
      <w:r>
        <w:rPr>
          <w:sz w:val="28"/>
          <w:szCs w:val="28"/>
        </w:rPr>
        <w:t xml:space="preserve">- </w:t>
      </w:r>
      <w:r w:rsidR="00A31E7F" w:rsidRPr="00BD177D">
        <w:rPr>
          <w:sz w:val="28"/>
          <w:szCs w:val="28"/>
        </w:rPr>
        <w:t xml:space="preserve">добиваться от учащихся осмысления и выполнения данных им заданий; </w:t>
      </w:r>
    </w:p>
    <w:p w:rsidR="00A31E7F" w:rsidRPr="00BD177D" w:rsidRDefault="00526BCF" w:rsidP="00526BCF">
      <w:pPr>
        <w:pStyle w:val="2"/>
        <w:shd w:val="clear" w:color="auto" w:fill="auto"/>
        <w:spacing w:line="240" w:lineRule="atLeast"/>
        <w:ind w:firstLine="709"/>
        <w:contextualSpacing/>
        <w:jc w:val="both"/>
        <w:rPr>
          <w:sz w:val="28"/>
          <w:szCs w:val="28"/>
        </w:rPr>
      </w:pPr>
      <w:r>
        <w:rPr>
          <w:sz w:val="28"/>
          <w:szCs w:val="28"/>
        </w:rPr>
        <w:lastRenderedPageBreak/>
        <w:t>-</w:t>
      </w:r>
      <w:r w:rsidR="00A31E7F" w:rsidRPr="00BD177D">
        <w:rPr>
          <w:sz w:val="28"/>
          <w:szCs w:val="28"/>
        </w:rPr>
        <w:t>стремиться совершенствовать познавательную деятельность средствами физической культуры.</w:t>
      </w:r>
    </w:p>
    <w:p w:rsidR="00A31E7F" w:rsidRPr="00BD177D" w:rsidRDefault="00A31E7F" w:rsidP="00526BCF">
      <w:pPr>
        <w:pStyle w:val="2"/>
        <w:shd w:val="clear" w:color="auto" w:fill="auto"/>
        <w:spacing w:line="240" w:lineRule="atLeast"/>
        <w:ind w:firstLine="709"/>
        <w:contextualSpacing/>
        <w:jc w:val="both"/>
        <w:rPr>
          <w:sz w:val="28"/>
          <w:szCs w:val="28"/>
        </w:rPr>
      </w:pPr>
      <w:r w:rsidRPr="00BD177D">
        <w:rPr>
          <w:sz w:val="28"/>
          <w:szCs w:val="28"/>
        </w:rPr>
        <w:t>Двигательная деятельность содействует улучшению координации, формированию двигательных умений и навыков, повышению умственной работоспособности.</w:t>
      </w:r>
    </w:p>
    <w:p w:rsidR="00A31E7F" w:rsidRPr="00BD177D" w:rsidRDefault="00A31E7F" w:rsidP="00526BCF">
      <w:pPr>
        <w:pStyle w:val="2"/>
        <w:shd w:val="clear" w:color="auto" w:fill="auto"/>
        <w:spacing w:line="240" w:lineRule="atLeast"/>
        <w:ind w:firstLine="709"/>
        <w:contextualSpacing/>
        <w:jc w:val="both"/>
        <w:rPr>
          <w:sz w:val="28"/>
          <w:szCs w:val="28"/>
        </w:rPr>
      </w:pPr>
      <w:r w:rsidRPr="00BD177D">
        <w:rPr>
          <w:sz w:val="28"/>
          <w:szCs w:val="28"/>
        </w:rPr>
        <w:t xml:space="preserve">Одним из эффективных средств физического воспитания для таких </w:t>
      </w:r>
      <w:r w:rsidR="00F5774E">
        <w:rPr>
          <w:sz w:val="28"/>
          <w:szCs w:val="28"/>
        </w:rPr>
        <w:t xml:space="preserve">людей </w:t>
      </w:r>
      <w:r w:rsidRPr="00BD177D">
        <w:rPr>
          <w:sz w:val="28"/>
          <w:szCs w:val="28"/>
        </w:rPr>
        <w:t>является подвижная игра.</w:t>
      </w:r>
    </w:p>
    <w:p w:rsidR="00A31E7F" w:rsidRPr="00BD177D" w:rsidRDefault="00A31E7F" w:rsidP="00526BCF">
      <w:pPr>
        <w:pStyle w:val="2"/>
        <w:shd w:val="clear" w:color="auto" w:fill="auto"/>
        <w:spacing w:line="240" w:lineRule="atLeast"/>
        <w:ind w:firstLine="709"/>
        <w:contextualSpacing/>
        <w:jc w:val="both"/>
        <w:rPr>
          <w:sz w:val="28"/>
          <w:szCs w:val="28"/>
        </w:rPr>
      </w:pPr>
      <w:r w:rsidRPr="00BD177D">
        <w:rPr>
          <w:sz w:val="28"/>
          <w:szCs w:val="28"/>
        </w:rPr>
        <w:t>Эмоциональная игровая нагрузка оказывает стимулирующее воздействие на организм, она способствует восстановлению утраченного здоровья, укреплению функций организма, развитию физических способностей.</w:t>
      </w:r>
    </w:p>
    <w:p w:rsidR="00A31E7F" w:rsidRPr="00BD177D" w:rsidRDefault="00A31E7F" w:rsidP="00526BCF">
      <w:pPr>
        <w:pStyle w:val="2"/>
        <w:shd w:val="clear" w:color="auto" w:fill="auto"/>
        <w:spacing w:line="240" w:lineRule="atLeast"/>
        <w:ind w:firstLine="709"/>
        <w:contextualSpacing/>
        <w:jc w:val="both"/>
        <w:rPr>
          <w:sz w:val="28"/>
          <w:szCs w:val="28"/>
        </w:rPr>
      </w:pPr>
      <w:r w:rsidRPr="00BD177D">
        <w:rPr>
          <w:sz w:val="28"/>
          <w:szCs w:val="28"/>
        </w:rPr>
        <w:t>В подвижных играх используются знакомые и доступные виды естественных движений: ходьба, бег, лазанье, прыжки, упражнения с мячом, в которых нет сложной техники.</w:t>
      </w:r>
    </w:p>
    <w:p w:rsidR="00A31E7F" w:rsidRDefault="00A31E7F" w:rsidP="00526BCF">
      <w:pPr>
        <w:pStyle w:val="2"/>
        <w:shd w:val="clear" w:color="auto" w:fill="auto"/>
        <w:spacing w:line="240" w:lineRule="atLeast"/>
        <w:ind w:firstLine="709"/>
        <w:contextualSpacing/>
        <w:jc w:val="both"/>
        <w:rPr>
          <w:sz w:val="28"/>
          <w:szCs w:val="28"/>
        </w:rPr>
      </w:pPr>
      <w:r w:rsidRPr="00BD177D">
        <w:rPr>
          <w:sz w:val="28"/>
          <w:szCs w:val="28"/>
        </w:rPr>
        <w:t xml:space="preserve">Во время </w:t>
      </w:r>
      <w:proofErr w:type="gramStart"/>
      <w:r w:rsidR="002169FA" w:rsidRPr="00BD177D">
        <w:rPr>
          <w:sz w:val="28"/>
          <w:szCs w:val="28"/>
        </w:rPr>
        <w:t>игры</w:t>
      </w:r>
      <w:proofErr w:type="gramEnd"/>
      <w:r w:rsidRPr="00BD177D">
        <w:rPr>
          <w:sz w:val="28"/>
          <w:szCs w:val="28"/>
        </w:rPr>
        <w:t xml:space="preserve"> </w:t>
      </w:r>
      <w:r w:rsidR="00526BCF">
        <w:rPr>
          <w:sz w:val="28"/>
          <w:szCs w:val="28"/>
        </w:rPr>
        <w:t xml:space="preserve">занимающиеся </w:t>
      </w:r>
      <w:r w:rsidRPr="00BD177D">
        <w:rPr>
          <w:sz w:val="28"/>
          <w:szCs w:val="28"/>
        </w:rPr>
        <w:t xml:space="preserve">охотно и с интересом выполняют то, что вне игры кажется неинтересным и трудным, поэтому в игре легче преодолеваются психические и эмоциональные проблемы. Соединение в подвижной игре трех компонентов - физического упражнения, эмоционального фона и умственной нагрузки - приближает </w:t>
      </w:r>
      <w:r w:rsidR="00526BCF">
        <w:rPr>
          <w:sz w:val="28"/>
          <w:szCs w:val="28"/>
        </w:rPr>
        <w:t xml:space="preserve">занимающегося </w:t>
      </w:r>
      <w:r w:rsidRPr="00BD177D">
        <w:rPr>
          <w:sz w:val="28"/>
          <w:szCs w:val="28"/>
        </w:rPr>
        <w:t>к естественной жизни, освоению взаимоотношений, развитию личности.</w:t>
      </w:r>
    </w:p>
    <w:p w:rsidR="008C6AEB" w:rsidRDefault="008C6AEB" w:rsidP="00526BCF">
      <w:pPr>
        <w:pStyle w:val="2"/>
        <w:shd w:val="clear" w:color="auto" w:fill="auto"/>
        <w:spacing w:line="240" w:lineRule="atLeast"/>
        <w:ind w:firstLine="709"/>
        <w:contextualSpacing/>
        <w:jc w:val="both"/>
        <w:rPr>
          <w:sz w:val="28"/>
          <w:szCs w:val="28"/>
        </w:rPr>
      </w:pPr>
    </w:p>
    <w:p w:rsidR="008C6AEB" w:rsidRPr="00D249E6" w:rsidRDefault="00D249E6" w:rsidP="008C6AEB">
      <w:pPr>
        <w:numPr>
          <w:ilvl w:val="1"/>
          <w:numId w:val="2"/>
        </w:numPr>
        <w:spacing w:after="0" w:line="240" w:lineRule="atLeast"/>
        <w:ind w:left="0" w:firstLine="709"/>
        <w:contextualSpacing/>
        <w:jc w:val="center"/>
        <w:rPr>
          <w:rFonts w:ascii="Times New Roman" w:hAnsi="Times New Roman" w:cs="Times New Roman"/>
          <w:sz w:val="28"/>
          <w:szCs w:val="28"/>
        </w:rPr>
      </w:pPr>
      <w:r>
        <w:rPr>
          <w:rFonts w:ascii="Times New Roman" w:hAnsi="Times New Roman" w:cs="Times New Roman"/>
          <w:sz w:val="28"/>
          <w:szCs w:val="28"/>
        </w:rPr>
        <w:t>ТРЕБОВАНИЯ К</w:t>
      </w:r>
      <w:r w:rsidR="008C6AEB" w:rsidRPr="008C6AEB">
        <w:rPr>
          <w:rFonts w:ascii="Times New Roman" w:hAnsi="Times New Roman" w:cs="Times New Roman"/>
          <w:sz w:val="28"/>
          <w:szCs w:val="28"/>
        </w:rPr>
        <w:t xml:space="preserve"> ЗАНИМАЮЩИМСЯ ПО ПРОГРАММЕ</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eastAsia="Times New Roman" w:hAnsi="Times New Roman" w:cs="Times New Roman"/>
          <w:sz w:val="28"/>
          <w:szCs w:val="28"/>
          <w:lang w:eastAsia="ru-RU"/>
        </w:rPr>
        <w:t>Для занятий по Программе</w:t>
      </w:r>
      <w:r w:rsidRPr="008C6AEB">
        <w:rPr>
          <w:rFonts w:ascii="Times New Roman" w:eastAsia="Times New Roman" w:hAnsi="Times New Roman" w:cs="Times New Roman"/>
          <w:sz w:val="28"/>
          <w:szCs w:val="24"/>
          <w:lang w:eastAsia="ru-RU"/>
        </w:rPr>
        <w:t xml:space="preserve"> физкультурно-спортивной направленности принимаются лица с отклонениями в развитии или состоянии здоровья, лица с временными ограничениями физических возможностей после перенесенных травм или заболеваний и инвалиды любой возрастной категории, желающие заниматься адаптивн</w:t>
      </w:r>
      <w:r w:rsidR="00F5774E">
        <w:rPr>
          <w:rFonts w:ascii="Times New Roman" w:eastAsia="Times New Roman" w:hAnsi="Times New Roman" w:cs="Times New Roman"/>
          <w:sz w:val="28"/>
          <w:szCs w:val="24"/>
          <w:lang w:eastAsia="ru-RU"/>
        </w:rPr>
        <w:t>ой физической культурой (спорт ЛИН</w:t>
      </w:r>
      <w:r w:rsidRPr="008C6AEB">
        <w:rPr>
          <w:rFonts w:ascii="Times New Roman" w:eastAsia="Times New Roman" w:hAnsi="Times New Roman" w:cs="Times New Roman"/>
          <w:sz w:val="28"/>
          <w:szCs w:val="24"/>
          <w:lang w:eastAsia="ru-RU"/>
        </w:rPr>
        <w:t>).</w:t>
      </w:r>
      <w:r w:rsidRPr="008C6AEB">
        <w:rPr>
          <w:sz w:val="28"/>
          <w:szCs w:val="24"/>
          <w:lang w:eastAsia="ru-RU"/>
        </w:rPr>
        <w:t xml:space="preserve"> </w:t>
      </w:r>
      <w:r w:rsidRPr="008C6AEB">
        <w:rPr>
          <w:rFonts w:ascii="Times New Roman" w:hAnsi="Times New Roman" w:cs="Times New Roman"/>
          <w:sz w:val="28"/>
          <w:szCs w:val="24"/>
          <w:lang w:eastAsia="ru-RU"/>
        </w:rPr>
        <w:t>Минимальный возраст занимающихся</w:t>
      </w:r>
      <w:r w:rsidRPr="008C6AEB">
        <w:rPr>
          <w:rFonts w:ascii="Times New Roman" w:eastAsia="Times New Roman" w:hAnsi="Times New Roman" w:cs="Times New Roman"/>
          <w:sz w:val="28"/>
          <w:szCs w:val="24"/>
          <w:lang w:eastAsia="ru-RU"/>
        </w:rPr>
        <w:t xml:space="preserve"> по Программе - 7 лет. </w:t>
      </w:r>
      <w:r w:rsidRPr="008C6AEB">
        <w:rPr>
          <w:rFonts w:ascii="Times New Roman" w:hAnsi="Times New Roman" w:cs="Times New Roman"/>
          <w:sz w:val="28"/>
          <w:szCs w:val="28"/>
        </w:rPr>
        <w:t>Требования к лицам, занимающимся по Программе:</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w:t>
      </w:r>
      <w:r w:rsidRPr="008C6AEB">
        <w:rPr>
          <w:rFonts w:ascii="Times New Roman" w:eastAsia="Times New Roman" w:hAnsi="Times New Roman" w:cs="Times New Roman"/>
          <w:sz w:val="28"/>
          <w:szCs w:val="24"/>
          <w:lang w:eastAsia="ru-RU"/>
        </w:rPr>
        <w:t xml:space="preserve"> у инвалидов</w:t>
      </w:r>
      <w:r w:rsidRPr="008C6AEB">
        <w:rPr>
          <w:rFonts w:ascii="Times New Roman" w:hAnsi="Times New Roman" w:cs="Times New Roman"/>
          <w:sz w:val="28"/>
          <w:szCs w:val="28"/>
        </w:rPr>
        <w:t xml:space="preserve"> </w:t>
      </w:r>
      <w:r w:rsidRPr="008C6AEB">
        <w:rPr>
          <w:rFonts w:ascii="Times New Roman" w:eastAsia="Times New Roman" w:hAnsi="Times New Roman" w:cs="Times New Roman"/>
          <w:sz w:val="28"/>
          <w:szCs w:val="24"/>
          <w:lang w:eastAsia="ru-RU"/>
        </w:rPr>
        <w:t xml:space="preserve">– </w:t>
      </w:r>
      <w:r w:rsidRPr="008C6AEB">
        <w:rPr>
          <w:rFonts w:ascii="Times New Roman" w:hAnsi="Times New Roman" w:cs="Times New Roman"/>
          <w:sz w:val="28"/>
          <w:szCs w:val="28"/>
        </w:rPr>
        <w:t xml:space="preserve">наличие инвалидности, </w:t>
      </w:r>
      <w:r w:rsidRPr="008C6AEB">
        <w:rPr>
          <w:rFonts w:ascii="Times New Roman" w:eastAsia="Times New Roman" w:hAnsi="Times New Roman" w:cs="Times New Roman"/>
          <w:sz w:val="28"/>
          <w:szCs w:val="24"/>
          <w:lang w:eastAsia="ru-RU"/>
        </w:rPr>
        <w:t>рекомендаций специалистов учреждений Государственной службы медико-социальной экспертизы, внесенных в индивидуальную программу реабилитации инвалидов;</w:t>
      </w:r>
      <w:r w:rsidRPr="008C6AEB">
        <w:rPr>
          <w:rFonts w:ascii="Times New Roman" w:hAnsi="Times New Roman" w:cs="Times New Roman"/>
          <w:sz w:val="28"/>
          <w:szCs w:val="28"/>
        </w:rPr>
        <w:t xml:space="preserve"> </w:t>
      </w:r>
    </w:p>
    <w:p w:rsidR="008C6AEB" w:rsidRPr="008C6AEB" w:rsidRDefault="008C6AEB" w:rsidP="008C6AEB">
      <w:pPr>
        <w:spacing w:after="0" w:line="240" w:lineRule="atLeast"/>
        <w:ind w:firstLine="709"/>
        <w:jc w:val="both"/>
        <w:rPr>
          <w:rFonts w:ascii="Times New Roman" w:eastAsia="Times New Roman" w:hAnsi="Times New Roman" w:cs="Times New Roman"/>
          <w:sz w:val="28"/>
          <w:szCs w:val="24"/>
          <w:lang w:eastAsia="ru-RU"/>
        </w:rPr>
      </w:pPr>
      <w:r w:rsidRPr="008C6AEB">
        <w:rPr>
          <w:rFonts w:ascii="Times New Roman" w:hAnsi="Times New Roman" w:cs="Times New Roman"/>
          <w:sz w:val="28"/>
          <w:szCs w:val="28"/>
        </w:rPr>
        <w:t>-</w:t>
      </w:r>
      <w:r w:rsidRPr="008C6AEB">
        <w:rPr>
          <w:rFonts w:ascii="Times New Roman" w:eastAsia="Times New Roman" w:hAnsi="Times New Roman" w:cs="Times New Roman"/>
          <w:sz w:val="28"/>
          <w:szCs w:val="24"/>
          <w:lang w:eastAsia="ru-RU"/>
        </w:rPr>
        <w:t xml:space="preserve"> у лиц с отклонениями в развитии или состоянии здоровья и лиц с временными ограничениями физических возможностей после перенесенных травм или заболеваний – направление или разрешение (допуск) лечащего врача к занятиям адаптивной физической культурой и спортом;</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 медицинские показания и рекомендации.</w:t>
      </w:r>
    </w:p>
    <w:p w:rsidR="008C6AEB" w:rsidRPr="008C6AEB" w:rsidRDefault="008C6AEB" w:rsidP="008C6AEB">
      <w:pPr>
        <w:suppressAutoHyphens/>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 xml:space="preserve">Группа, к которой относиться </w:t>
      </w:r>
      <w:r w:rsidRPr="008C6AEB">
        <w:rPr>
          <w:rFonts w:ascii="Times New Roman" w:eastAsia="Times New Roman" w:hAnsi="Times New Roman" w:cs="Times New Roman"/>
          <w:sz w:val="28"/>
          <w:szCs w:val="28"/>
          <w:lang w:eastAsia="ru-RU"/>
        </w:rPr>
        <w:t>занимаю</w:t>
      </w:r>
      <w:r w:rsidRPr="008C6AEB">
        <w:rPr>
          <w:rFonts w:ascii="Times New Roman" w:hAnsi="Times New Roman" w:cs="Times New Roman"/>
          <w:sz w:val="28"/>
          <w:szCs w:val="28"/>
        </w:rPr>
        <w:t>щийся, определяется в зависимости от степени его функциональных возможностей, требующихся для занятий определенной дисциплиной.</w:t>
      </w:r>
    </w:p>
    <w:p w:rsidR="008C6AEB" w:rsidRPr="008C6AEB" w:rsidRDefault="008C6AEB" w:rsidP="008C6AEB">
      <w:pPr>
        <w:suppressAutoHyphens/>
        <w:spacing w:after="0" w:line="240" w:lineRule="atLeast"/>
        <w:ind w:firstLine="709"/>
        <w:jc w:val="both"/>
        <w:rPr>
          <w:rFonts w:ascii="Times New Roman" w:eastAsia="Times New Roman" w:hAnsi="Times New Roman" w:cs="Times New Roman"/>
          <w:sz w:val="28"/>
          <w:szCs w:val="28"/>
          <w:lang w:eastAsia="ar-SA"/>
        </w:rPr>
      </w:pPr>
      <w:r w:rsidRPr="008C6AEB">
        <w:rPr>
          <w:rFonts w:ascii="Times New Roman" w:eastAsia="Times New Roman" w:hAnsi="Times New Roman" w:cs="Times New Roman"/>
          <w:sz w:val="28"/>
          <w:szCs w:val="28"/>
          <w:lang w:eastAsia="ar-SA"/>
        </w:rPr>
        <w:t xml:space="preserve"> К </w:t>
      </w:r>
      <w:r w:rsidRPr="008C6AEB">
        <w:rPr>
          <w:rFonts w:ascii="Times New Roman" w:eastAsia="Times New Roman" w:hAnsi="Times New Roman" w:cs="Times New Roman"/>
          <w:sz w:val="28"/>
          <w:szCs w:val="28"/>
          <w:lang w:val="en-US" w:eastAsia="ar-SA"/>
        </w:rPr>
        <w:t>III</w:t>
      </w:r>
      <w:r w:rsidRPr="008C6AEB">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незначительно, в связи с чем они нуждаются в относительно меньшей посторонней помощи во время занятий или участия в соревнованиях.</w:t>
      </w:r>
    </w:p>
    <w:p w:rsidR="008C6AEB" w:rsidRPr="008C6AEB" w:rsidRDefault="008C6AEB" w:rsidP="008C6AEB">
      <w:pPr>
        <w:suppressAutoHyphens/>
        <w:spacing w:after="0" w:line="240" w:lineRule="atLeast"/>
        <w:ind w:firstLine="709"/>
        <w:jc w:val="both"/>
        <w:rPr>
          <w:rFonts w:ascii="Times New Roman" w:eastAsia="Times New Roman" w:hAnsi="Times New Roman" w:cs="Times New Roman"/>
          <w:sz w:val="28"/>
          <w:szCs w:val="28"/>
          <w:lang w:eastAsia="ar-SA"/>
        </w:rPr>
      </w:pPr>
      <w:r w:rsidRPr="008C6AEB">
        <w:rPr>
          <w:rFonts w:ascii="Times New Roman" w:eastAsia="Times New Roman" w:hAnsi="Times New Roman" w:cs="Times New Roman"/>
          <w:sz w:val="28"/>
          <w:szCs w:val="28"/>
          <w:lang w:eastAsia="ar-SA"/>
        </w:rPr>
        <w:lastRenderedPageBreak/>
        <w:t xml:space="preserve">Ко </w:t>
      </w:r>
      <w:r w:rsidRPr="008C6AEB">
        <w:rPr>
          <w:rFonts w:ascii="Times New Roman" w:eastAsia="Times New Roman" w:hAnsi="Times New Roman" w:cs="Times New Roman"/>
          <w:sz w:val="28"/>
          <w:szCs w:val="28"/>
          <w:lang w:val="en-US" w:eastAsia="ar-SA"/>
        </w:rPr>
        <w:t>II</w:t>
      </w:r>
      <w:r w:rsidRPr="008C6AEB">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ограничиваются достаточно выраженными нарушениями.</w:t>
      </w:r>
    </w:p>
    <w:p w:rsidR="008C6AEB" w:rsidRDefault="008C6AEB" w:rsidP="008C6AEB">
      <w:pPr>
        <w:suppressAutoHyphens/>
        <w:spacing w:after="0" w:line="240" w:lineRule="atLeast"/>
        <w:ind w:firstLine="709"/>
        <w:jc w:val="both"/>
        <w:rPr>
          <w:rFonts w:ascii="Times New Roman" w:eastAsia="Times New Roman" w:hAnsi="Times New Roman" w:cs="Times New Roman"/>
          <w:sz w:val="28"/>
          <w:szCs w:val="28"/>
          <w:lang w:eastAsia="ar-SA"/>
        </w:rPr>
      </w:pPr>
      <w:r w:rsidRPr="008C6AEB">
        <w:rPr>
          <w:rFonts w:ascii="Times New Roman" w:eastAsia="Times New Roman" w:hAnsi="Times New Roman" w:cs="Times New Roman"/>
          <w:sz w:val="28"/>
          <w:szCs w:val="28"/>
          <w:lang w:eastAsia="ar-SA"/>
        </w:rPr>
        <w:t xml:space="preserve">К </w:t>
      </w:r>
      <w:r w:rsidRPr="008C6AEB">
        <w:rPr>
          <w:rFonts w:ascii="Times New Roman" w:eastAsia="Times New Roman" w:hAnsi="Times New Roman" w:cs="Times New Roman"/>
          <w:sz w:val="28"/>
          <w:szCs w:val="28"/>
          <w:lang w:val="en-US" w:eastAsia="ar-SA"/>
        </w:rPr>
        <w:t>I</w:t>
      </w:r>
      <w:r w:rsidRPr="008C6AEB">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значительно, в связи с чем они нуждаются в посторонней помощи во время занятий или участия в соревнованиях. </w:t>
      </w:r>
    </w:p>
    <w:p w:rsidR="008C6AEB" w:rsidRPr="008C6AEB" w:rsidRDefault="008C6AEB" w:rsidP="008C6AEB">
      <w:pPr>
        <w:suppressAutoHyphens/>
        <w:spacing w:after="0" w:line="240" w:lineRule="atLeast"/>
        <w:ind w:firstLine="709"/>
        <w:jc w:val="both"/>
        <w:rPr>
          <w:rFonts w:ascii="Times New Roman" w:eastAsia="Times New Roman" w:hAnsi="Times New Roman" w:cs="Times New Roman"/>
          <w:sz w:val="28"/>
          <w:szCs w:val="28"/>
          <w:lang w:eastAsia="ar-SA"/>
        </w:rPr>
      </w:pPr>
    </w:p>
    <w:p w:rsidR="008C6AEB" w:rsidRPr="00D249E6" w:rsidRDefault="008C6AEB" w:rsidP="008C6AEB">
      <w:pPr>
        <w:numPr>
          <w:ilvl w:val="1"/>
          <w:numId w:val="2"/>
        </w:numPr>
        <w:spacing w:after="0" w:line="240" w:lineRule="atLeast"/>
        <w:ind w:left="0"/>
        <w:contextualSpacing/>
        <w:jc w:val="center"/>
        <w:rPr>
          <w:rFonts w:ascii="Times New Roman" w:eastAsia="Times New Roman" w:hAnsi="Times New Roman" w:cs="Times New Roman"/>
          <w:sz w:val="28"/>
          <w:szCs w:val="24"/>
          <w:lang w:eastAsia="ru-RU"/>
        </w:rPr>
      </w:pPr>
      <w:r w:rsidRPr="008C6AEB">
        <w:rPr>
          <w:rFonts w:ascii="Times New Roman" w:hAnsi="Times New Roman" w:cs="Times New Roman"/>
          <w:sz w:val="28"/>
          <w:szCs w:val="28"/>
        </w:rPr>
        <w:t xml:space="preserve">ХАРАКТЕРИСТИКА </w:t>
      </w:r>
      <w:r w:rsidR="00D249E6">
        <w:rPr>
          <w:rFonts w:ascii="Times New Roman" w:hAnsi="Times New Roman" w:cs="Times New Roman"/>
          <w:sz w:val="28"/>
          <w:szCs w:val="28"/>
        </w:rPr>
        <w:t>ТРЕНИРОВОЧНО-РАЗВИВАЮЩЕГО</w:t>
      </w:r>
      <w:r w:rsidRPr="008C6AEB">
        <w:rPr>
          <w:rFonts w:ascii="Times New Roman" w:hAnsi="Times New Roman" w:cs="Times New Roman"/>
          <w:sz w:val="28"/>
          <w:szCs w:val="28"/>
        </w:rPr>
        <w:t xml:space="preserve"> ПРОЦЕССА</w:t>
      </w:r>
    </w:p>
    <w:p w:rsidR="00D249E6" w:rsidRPr="00952A5D" w:rsidRDefault="00D249E6" w:rsidP="00D249E6">
      <w:pPr>
        <w:pStyle w:val="2"/>
        <w:shd w:val="clear" w:color="auto" w:fill="auto"/>
        <w:spacing w:line="240" w:lineRule="atLeast"/>
        <w:ind w:firstLine="700"/>
        <w:contextualSpacing/>
        <w:jc w:val="both"/>
        <w:rPr>
          <w:sz w:val="28"/>
          <w:szCs w:val="24"/>
          <w:lang w:eastAsia="ru-RU"/>
        </w:rPr>
      </w:pPr>
      <w:r w:rsidRPr="0008444C">
        <w:rPr>
          <w:sz w:val="28"/>
          <w:szCs w:val="28"/>
        </w:rPr>
        <w:t xml:space="preserve">Программа рассчитана на </w:t>
      </w:r>
      <w:r>
        <w:rPr>
          <w:sz w:val="28"/>
          <w:szCs w:val="28"/>
        </w:rPr>
        <w:t>42 недели</w:t>
      </w:r>
      <w:r w:rsidRPr="0008444C">
        <w:rPr>
          <w:sz w:val="28"/>
          <w:szCs w:val="28"/>
        </w:rPr>
        <w:t xml:space="preserve">. </w:t>
      </w:r>
      <w:r w:rsidRPr="00952A5D">
        <w:rPr>
          <w:sz w:val="28"/>
          <w:szCs w:val="28"/>
        </w:rPr>
        <w:t xml:space="preserve">Оптимальная наполняемость групп </w:t>
      </w:r>
      <w:r>
        <w:rPr>
          <w:sz w:val="28"/>
          <w:szCs w:val="28"/>
        </w:rPr>
        <w:t>спортивно-оздоровительной</w:t>
      </w:r>
      <w:r w:rsidRPr="00952A5D">
        <w:rPr>
          <w:sz w:val="28"/>
          <w:szCs w:val="28"/>
        </w:rPr>
        <w:t xml:space="preserve"> направленности - </w:t>
      </w:r>
      <w:r>
        <w:rPr>
          <w:sz w:val="28"/>
          <w:szCs w:val="28"/>
        </w:rPr>
        <w:t>20</w:t>
      </w:r>
      <w:r w:rsidRPr="00952A5D">
        <w:rPr>
          <w:sz w:val="28"/>
          <w:szCs w:val="28"/>
        </w:rPr>
        <w:t xml:space="preserve"> человек.</w:t>
      </w:r>
      <w:r w:rsidRPr="00952A5D">
        <w:t xml:space="preserve"> </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Основными формами организации занятий являются: групповые тренировочные и теоретические занятия, участие в контрольных соревнованиях, матчевых встречах.</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8"/>
        </w:rPr>
      </w:pPr>
      <w:r w:rsidRPr="008C6AEB">
        <w:rPr>
          <w:rFonts w:ascii="Times New Roman" w:eastAsia="Times New Roman" w:hAnsi="Times New Roman" w:cs="Times New Roman"/>
          <w:sz w:val="28"/>
          <w:szCs w:val="28"/>
        </w:rPr>
        <w:t>В случае необходимости объединения в одну группу обучающихся, разных по возрасту, функциональному классу или уровню физической подготовленности, разница в степени функциональных возможностей не должна превышать трех функциональных классов. Занятия должны проводится с учетом правил техники безопасности.</w:t>
      </w:r>
    </w:p>
    <w:p w:rsidR="008C6AEB" w:rsidRPr="008C6AEB" w:rsidRDefault="008C6AEB" w:rsidP="008C6AEB">
      <w:pPr>
        <w:spacing w:after="0" w:line="240" w:lineRule="atLeast"/>
        <w:ind w:firstLine="700"/>
        <w:contextualSpacing/>
        <w:jc w:val="both"/>
      </w:pPr>
      <w:r w:rsidRPr="008C6AEB">
        <w:rPr>
          <w:rFonts w:ascii="Times New Roman" w:eastAsia="Times New Roman" w:hAnsi="Times New Roman" w:cs="Times New Roman"/>
          <w:sz w:val="28"/>
          <w:szCs w:val="24"/>
          <w:lang w:eastAsia="ru-RU"/>
        </w:rPr>
        <w:t>Объем каждого раздела программы рассчитан таким образом, чтобы за определенное количество часов обучающиеся смогли овладеть основными двигательными умениями и навыками.</w:t>
      </w:r>
      <w:r w:rsidRPr="008C6AEB">
        <w:t xml:space="preserve"> </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После прохождения каждого раздела программы предусмотрены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объема тренировочных нагрузок и т.д.).</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Занятие в группах </w:t>
      </w:r>
      <w:r w:rsidRPr="008C6AEB">
        <w:rPr>
          <w:rFonts w:ascii="Times New Roman" w:eastAsia="Times New Roman" w:hAnsi="Times New Roman" w:cs="Times New Roman"/>
          <w:sz w:val="28"/>
          <w:szCs w:val="28"/>
          <w:lang w:eastAsia="ru-RU"/>
        </w:rPr>
        <w:t>физкультурно-спортивной</w:t>
      </w:r>
      <w:r w:rsidRPr="008C6AEB">
        <w:rPr>
          <w:rFonts w:ascii="Times New Roman" w:eastAsia="Times New Roman" w:hAnsi="Times New Roman" w:cs="Times New Roman"/>
          <w:sz w:val="28"/>
          <w:szCs w:val="24"/>
          <w:lang w:eastAsia="ru-RU"/>
        </w:rPr>
        <w:t xml:space="preserve"> направленности состоит из 3-х частей: вводной, основной и заключительной. Продолжительность одного занятия не должна превышать 2-х академических часов, не более 6 часов в неделю.</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 В вводной части проводится разминка и общеукрепляющие упражнения.</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 основную часть включаются специальные упражнения в соответствии с выбранной темой занятия.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 заключительной части необходимо давать упражнения на восстановление дыхания, упражнения на внимание, релаксационные упражнения.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 ходе реализации Программы оценивается динамика уровня физического развития, анализ разницы физического состояния по окончании учебного года относительно начала года по итогам контрольных испытаний в виде тестов (проверка выполнения отдельных упражнений, выполнение установленного для каждого индивидуального задания).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В ходе реализации Программы оценивается уровень физического развития. По окончании учебного года обучающиеся проходят зачетное мероприятие в виде теста (проверка выполнения отдельных упражнений, выполнение установленного для каждого индивидуального задания).</w:t>
      </w:r>
    </w:p>
    <w:p w:rsidR="008C6AEB" w:rsidRDefault="008C6AEB" w:rsidP="008C6AEB">
      <w:pPr>
        <w:spacing w:after="0" w:line="240" w:lineRule="atLeast"/>
        <w:ind w:firstLine="700"/>
        <w:contextualSpacing/>
        <w:jc w:val="both"/>
        <w:rPr>
          <w:rFonts w:ascii="Times New Roman" w:eastAsia="Times New Roman" w:hAnsi="Times New Roman" w:cs="Times New Roman"/>
          <w:sz w:val="28"/>
          <w:szCs w:val="28"/>
        </w:rPr>
      </w:pPr>
      <w:r w:rsidRPr="008C6AEB">
        <w:rPr>
          <w:rFonts w:ascii="Times New Roman" w:eastAsia="Times New Roman" w:hAnsi="Times New Roman" w:cs="Times New Roman"/>
          <w:sz w:val="28"/>
          <w:szCs w:val="28"/>
        </w:rPr>
        <w:t xml:space="preserve">Местами проведения занятий являются плавательные бассейны, спортивные залы и площадки, находящиеся в введении образовательных учреждений города Белгорода и муниципальных районов Белгородской области. </w:t>
      </w:r>
    </w:p>
    <w:p w:rsidR="001A1597" w:rsidRPr="008C6AEB" w:rsidRDefault="001A1597" w:rsidP="008C6AEB">
      <w:pPr>
        <w:spacing w:after="0" w:line="240" w:lineRule="atLeast"/>
        <w:ind w:firstLine="700"/>
        <w:contextualSpacing/>
        <w:jc w:val="both"/>
        <w:rPr>
          <w:rFonts w:ascii="Times New Roman" w:eastAsia="Times New Roman" w:hAnsi="Times New Roman" w:cs="Times New Roman"/>
          <w:sz w:val="28"/>
          <w:szCs w:val="28"/>
        </w:rPr>
      </w:pPr>
    </w:p>
    <w:p w:rsidR="001A1597" w:rsidRPr="006E4F0B" w:rsidRDefault="001A1597" w:rsidP="001A1597">
      <w:pPr>
        <w:spacing w:after="0" w:line="240" w:lineRule="atLeast"/>
        <w:jc w:val="center"/>
        <w:rPr>
          <w:rFonts w:ascii="Times New Roman" w:hAnsi="Times New Roman" w:cs="Times New Roman"/>
          <w:sz w:val="28"/>
          <w:szCs w:val="28"/>
        </w:rPr>
      </w:pPr>
      <w:r w:rsidRPr="004C1199">
        <w:rPr>
          <w:rFonts w:ascii="Times New Roman" w:hAnsi="Times New Roman" w:cs="Times New Roman"/>
          <w:sz w:val="28"/>
          <w:szCs w:val="28"/>
        </w:rPr>
        <w:t>III. МЕТОДИЧЕСКОЕ</w:t>
      </w:r>
      <w:r w:rsidRPr="006E4F0B">
        <w:rPr>
          <w:rFonts w:ascii="Times New Roman" w:hAnsi="Times New Roman" w:cs="Times New Roman"/>
          <w:sz w:val="28"/>
          <w:szCs w:val="28"/>
        </w:rPr>
        <w:t xml:space="preserve"> СОПРОВОЖДЕНИЕ ПРОГРАММЫ</w:t>
      </w:r>
    </w:p>
    <w:p w:rsidR="001A1597" w:rsidRPr="00CE1E23" w:rsidRDefault="001A1597" w:rsidP="001A159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w:t>
      </w:r>
      <w:r w:rsidRPr="00CE1E23">
        <w:rPr>
          <w:rFonts w:ascii="Times New Roman" w:hAnsi="Times New Roman" w:cs="Times New Roman"/>
          <w:sz w:val="28"/>
          <w:szCs w:val="28"/>
        </w:rPr>
        <w:t>.</w:t>
      </w:r>
      <w:r>
        <w:rPr>
          <w:rFonts w:ascii="Times New Roman" w:hAnsi="Times New Roman" w:cs="Times New Roman"/>
          <w:sz w:val="28"/>
          <w:szCs w:val="28"/>
        </w:rPr>
        <w:t>1.</w:t>
      </w:r>
      <w:r w:rsidRPr="00CE1E23">
        <w:rPr>
          <w:rFonts w:ascii="Times New Roman" w:hAnsi="Times New Roman" w:cs="Times New Roman"/>
          <w:sz w:val="28"/>
          <w:szCs w:val="28"/>
        </w:rPr>
        <w:t xml:space="preserve"> ПЛАН</w:t>
      </w:r>
      <w:r>
        <w:rPr>
          <w:rFonts w:ascii="Times New Roman" w:hAnsi="Times New Roman" w:cs="Times New Roman"/>
          <w:sz w:val="28"/>
          <w:szCs w:val="28"/>
        </w:rPr>
        <w:t xml:space="preserve"> ЗАНЯТИЙ</w:t>
      </w:r>
    </w:p>
    <w:p w:rsidR="008C6AEB" w:rsidRPr="008C6AEB" w:rsidRDefault="008C6AEB" w:rsidP="001A1597">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8C6AEB">
        <w:rPr>
          <w:rFonts w:ascii="Times New Roman" w:eastAsia="Times New Roman" w:hAnsi="Times New Roman" w:cs="Times New Roman"/>
          <w:color w:val="000000"/>
          <w:sz w:val="28"/>
          <w:szCs w:val="28"/>
          <w:lang w:eastAsia="ru-RU"/>
        </w:rPr>
        <w:t xml:space="preserve">При организации работы необходимо иметь следующие документы: </w:t>
      </w:r>
      <w:r w:rsidR="001A1597" w:rsidRPr="00CE1E23">
        <w:rPr>
          <w:rFonts w:ascii="Times New Roman" w:eastAsia="Times New Roman" w:hAnsi="Times New Roman" w:cs="Times New Roman"/>
          <w:color w:val="000000"/>
          <w:sz w:val="28"/>
          <w:szCs w:val="28"/>
          <w:lang w:eastAsia="ru-RU"/>
        </w:rPr>
        <w:t>программа, план</w:t>
      </w:r>
      <w:r w:rsidR="001A1597">
        <w:rPr>
          <w:rFonts w:ascii="Times New Roman" w:eastAsia="Times New Roman" w:hAnsi="Times New Roman" w:cs="Times New Roman"/>
          <w:color w:val="000000"/>
          <w:sz w:val="28"/>
          <w:szCs w:val="28"/>
          <w:lang w:eastAsia="ru-RU"/>
        </w:rPr>
        <w:t xml:space="preserve"> занятий</w:t>
      </w:r>
      <w:r w:rsidR="001A1597" w:rsidRPr="00CE1E23">
        <w:rPr>
          <w:rFonts w:ascii="Times New Roman" w:eastAsia="Times New Roman" w:hAnsi="Times New Roman" w:cs="Times New Roman"/>
          <w:color w:val="000000"/>
          <w:sz w:val="28"/>
          <w:szCs w:val="28"/>
          <w:lang w:eastAsia="ru-RU"/>
        </w:rPr>
        <w:t>, годовой график распределений материала, расписание занятий и т.д.</w:t>
      </w:r>
      <w:r w:rsidR="001A1597">
        <w:rPr>
          <w:rFonts w:ascii="Times New Roman" w:eastAsia="Times New Roman" w:hAnsi="Times New Roman" w:cs="Times New Roman"/>
          <w:color w:val="000000"/>
          <w:sz w:val="28"/>
          <w:szCs w:val="28"/>
          <w:lang w:eastAsia="ru-RU"/>
        </w:rPr>
        <w:t xml:space="preserve"> </w:t>
      </w:r>
      <w:r w:rsidR="001A1597" w:rsidRPr="007D560F">
        <w:rPr>
          <w:rFonts w:ascii="Times New Roman" w:eastAsia="Times New Roman" w:hAnsi="Times New Roman" w:cs="Times New Roman"/>
          <w:color w:val="000000"/>
          <w:sz w:val="28"/>
          <w:szCs w:val="28"/>
          <w:lang w:eastAsia="ru-RU"/>
        </w:rPr>
        <w:t xml:space="preserve">Каждый </w:t>
      </w:r>
      <w:r w:rsidR="001A1597">
        <w:rPr>
          <w:rFonts w:ascii="Times New Roman" w:eastAsia="Times New Roman" w:hAnsi="Times New Roman" w:cs="Times New Roman"/>
          <w:color w:val="000000"/>
          <w:sz w:val="28"/>
          <w:szCs w:val="28"/>
          <w:lang w:eastAsia="ru-RU"/>
        </w:rPr>
        <w:t>тренер (</w:t>
      </w:r>
      <w:r w:rsidR="001A1597" w:rsidRPr="007D560F">
        <w:rPr>
          <w:rFonts w:ascii="Times New Roman" w:eastAsia="Times New Roman" w:hAnsi="Times New Roman" w:cs="Times New Roman"/>
          <w:color w:val="000000"/>
          <w:sz w:val="28"/>
          <w:szCs w:val="28"/>
          <w:lang w:eastAsia="ru-RU"/>
        </w:rPr>
        <w:t>тренер-преподаватель</w:t>
      </w:r>
      <w:r w:rsidR="001A1597">
        <w:rPr>
          <w:rFonts w:ascii="Times New Roman" w:eastAsia="Times New Roman" w:hAnsi="Times New Roman" w:cs="Times New Roman"/>
          <w:color w:val="000000"/>
          <w:sz w:val="28"/>
          <w:szCs w:val="28"/>
          <w:lang w:eastAsia="ru-RU"/>
        </w:rPr>
        <w:t>)</w:t>
      </w:r>
      <w:r w:rsidR="001A1597" w:rsidRPr="007D560F">
        <w:rPr>
          <w:rFonts w:ascii="Times New Roman" w:eastAsia="Times New Roman" w:hAnsi="Times New Roman" w:cs="Times New Roman"/>
          <w:color w:val="000000"/>
          <w:sz w:val="28"/>
          <w:szCs w:val="28"/>
          <w:lang w:eastAsia="ru-RU"/>
        </w:rPr>
        <w:t xml:space="preserve"> должен иметь рабоч</w:t>
      </w:r>
      <w:r w:rsidR="001A1597">
        <w:rPr>
          <w:rFonts w:ascii="Times New Roman" w:eastAsia="Times New Roman" w:hAnsi="Times New Roman" w:cs="Times New Roman"/>
          <w:color w:val="000000"/>
          <w:sz w:val="28"/>
          <w:szCs w:val="28"/>
          <w:lang w:eastAsia="ru-RU"/>
        </w:rPr>
        <w:t>ую программу (разрабатываемую самостоятельно)</w:t>
      </w:r>
      <w:r w:rsidR="001A1597" w:rsidRPr="007D560F">
        <w:rPr>
          <w:rFonts w:ascii="Times New Roman" w:eastAsia="Times New Roman" w:hAnsi="Times New Roman" w:cs="Times New Roman"/>
          <w:color w:val="000000"/>
          <w:sz w:val="28"/>
          <w:szCs w:val="28"/>
          <w:lang w:eastAsia="ru-RU"/>
        </w:rPr>
        <w:t>, конспекты занятий, вести жур</w:t>
      </w:r>
      <w:r w:rsidR="001A1597">
        <w:rPr>
          <w:rFonts w:ascii="Times New Roman" w:eastAsia="Times New Roman" w:hAnsi="Times New Roman" w:cs="Times New Roman"/>
          <w:color w:val="000000"/>
          <w:sz w:val="28"/>
          <w:szCs w:val="28"/>
          <w:lang w:eastAsia="ru-RU"/>
        </w:rPr>
        <w:t>нал учёта учебно-тренировочной</w:t>
      </w:r>
      <w:r w:rsidR="001A1597" w:rsidRPr="007D560F">
        <w:rPr>
          <w:rFonts w:ascii="Times New Roman" w:eastAsia="Times New Roman" w:hAnsi="Times New Roman" w:cs="Times New Roman"/>
          <w:color w:val="000000"/>
          <w:sz w:val="28"/>
          <w:szCs w:val="28"/>
          <w:lang w:eastAsia="ru-RU"/>
        </w:rPr>
        <w:t>.</w:t>
      </w:r>
      <w:r w:rsidR="001A1597" w:rsidRPr="006044AB">
        <w:t xml:space="preserve"> </w:t>
      </w:r>
      <w:r w:rsidR="001A1597" w:rsidRPr="006044AB">
        <w:rPr>
          <w:rFonts w:ascii="Times New Roman" w:eastAsia="Times New Roman" w:hAnsi="Times New Roman" w:cs="Times New Roman"/>
          <w:color w:val="000000"/>
          <w:sz w:val="28"/>
          <w:szCs w:val="28"/>
          <w:lang w:eastAsia="ru-RU"/>
        </w:rPr>
        <w:t xml:space="preserve">Общая направленность </w:t>
      </w:r>
      <w:r w:rsidR="001A1597">
        <w:rPr>
          <w:rFonts w:ascii="Times New Roman" w:eastAsia="Times New Roman" w:hAnsi="Times New Roman" w:cs="Times New Roman"/>
          <w:color w:val="000000"/>
          <w:sz w:val="28"/>
          <w:szCs w:val="28"/>
          <w:lang w:eastAsia="ru-RU"/>
        </w:rPr>
        <w:t>П</w:t>
      </w:r>
      <w:r w:rsidR="001A1597">
        <w:rPr>
          <w:rFonts w:ascii="Times New Roman" w:eastAsia="Times New Roman" w:hAnsi="Times New Roman" w:cs="Times New Roman"/>
          <w:sz w:val="28"/>
          <w:szCs w:val="24"/>
          <w:lang w:eastAsia="ru-RU"/>
        </w:rPr>
        <w:t xml:space="preserve">рограммы, </w:t>
      </w:r>
      <w:r w:rsidR="001A1597">
        <w:rPr>
          <w:rFonts w:ascii="Times New Roman" w:eastAsia="Times New Roman" w:hAnsi="Times New Roman" w:cs="Times New Roman"/>
          <w:color w:val="000000"/>
          <w:sz w:val="28"/>
          <w:szCs w:val="28"/>
          <w:lang w:eastAsia="ru-RU"/>
        </w:rPr>
        <w:t>следующая</w:t>
      </w:r>
      <w:r w:rsidRPr="008C6AEB">
        <w:rPr>
          <w:rFonts w:ascii="Times New Roman" w:eastAsia="Times New Roman" w:hAnsi="Times New Roman" w:cs="Times New Roman"/>
          <w:color w:val="000000"/>
          <w:sz w:val="28"/>
          <w:szCs w:val="28"/>
          <w:lang w:eastAsia="ru-RU"/>
        </w:rPr>
        <w:t xml:space="preserve">: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8C6AEB">
        <w:rPr>
          <w:rFonts w:ascii="Times New Roman" w:eastAsia="Times New Roman" w:hAnsi="Times New Roman" w:cs="Times New Roman"/>
          <w:color w:val="000000"/>
          <w:sz w:val="28"/>
          <w:szCs w:val="28"/>
          <w:lang w:eastAsia="ru-RU"/>
        </w:rPr>
        <w:t xml:space="preserve">- постепенный переход от </w:t>
      </w:r>
      <w:proofErr w:type="spellStart"/>
      <w:r w:rsidRPr="008C6AEB">
        <w:rPr>
          <w:rFonts w:ascii="Times New Roman" w:eastAsia="Times New Roman" w:hAnsi="Times New Roman" w:cs="Times New Roman"/>
          <w:color w:val="000000"/>
          <w:sz w:val="28"/>
          <w:szCs w:val="28"/>
          <w:lang w:eastAsia="ru-RU"/>
        </w:rPr>
        <w:t>общеподготовительных</w:t>
      </w:r>
      <w:proofErr w:type="spellEnd"/>
      <w:r w:rsidRPr="008C6AEB">
        <w:rPr>
          <w:rFonts w:ascii="Times New Roman" w:eastAsia="Times New Roman" w:hAnsi="Times New Roman" w:cs="Times New Roman"/>
          <w:color w:val="000000"/>
          <w:sz w:val="28"/>
          <w:szCs w:val="28"/>
          <w:lang w:eastAsia="ru-RU"/>
        </w:rPr>
        <w:t xml:space="preserve"> средств к более специализированным действиям, к их совершенствованию на базе роста физических и психических возможностей;</w:t>
      </w:r>
    </w:p>
    <w:p w:rsidR="00FD2F08" w:rsidRDefault="008C6AEB" w:rsidP="001A159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color w:val="000000"/>
          <w:sz w:val="28"/>
          <w:szCs w:val="28"/>
          <w:lang w:eastAsia="ru-RU"/>
        </w:rPr>
        <w:t xml:space="preserve">- постепенное, планомерное увеличение объема тренировочных нагрузок направленных </w:t>
      </w:r>
      <w:r w:rsidRPr="008C6AEB">
        <w:rPr>
          <w:rFonts w:ascii="Times New Roman" w:eastAsia="Times New Roman" w:hAnsi="Times New Roman" w:cs="Times New Roman"/>
          <w:sz w:val="28"/>
          <w:szCs w:val="28"/>
          <w:lang w:eastAsia="ru-RU"/>
        </w:rPr>
        <w:t>на коррекцию сущес</w:t>
      </w:r>
      <w:r w:rsidR="001A1597">
        <w:rPr>
          <w:rFonts w:ascii="Times New Roman" w:eastAsia="Times New Roman" w:hAnsi="Times New Roman" w:cs="Times New Roman"/>
          <w:sz w:val="28"/>
          <w:szCs w:val="28"/>
          <w:lang w:eastAsia="ru-RU"/>
        </w:rPr>
        <w:t xml:space="preserve">твующих физических отклонений. </w:t>
      </w:r>
    </w:p>
    <w:p w:rsidR="001A1597" w:rsidRPr="001A1597" w:rsidRDefault="001A1597" w:rsidP="001A1597">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1A1597" w:rsidRDefault="008C6AEB" w:rsidP="001A1597">
      <w:pPr>
        <w:spacing w:after="0" w:line="240" w:lineRule="atLeast"/>
        <w:ind w:firstLine="1"/>
        <w:jc w:val="center"/>
        <w:rPr>
          <w:rFonts w:ascii="Times New Roman" w:hAnsi="Times New Roman" w:cs="Times New Roman"/>
          <w:sz w:val="28"/>
          <w:szCs w:val="28"/>
        </w:rPr>
      </w:pPr>
      <w:r w:rsidRPr="008C6AEB">
        <w:rPr>
          <w:rFonts w:ascii="Times New Roman" w:hAnsi="Times New Roman" w:cs="Times New Roman"/>
          <w:sz w:val="28"/>
          <w:szCs w:val="28"/>
        </w:rPr>
        <w:t>3.2. СОДЕРЖАНИЕ И МЕТОДИКА РАБОТЫ ПО</w:t>
      </w:r>
      <w:r w:rsidR="001A1597">
        <w:rPr>
          <w:rFonts w:ascii="Times New Roman" w:hAnsi="Times New Roman" w:cs="Times New Roman"/>
          <w:sz w:val="28"/>
          <w:szCs w:val="28"/>
        </w:rPr>
        <w:t xml:space="preserve"> ПРЕДМЕТНЫМ</w:t>
      </w:r>
    </w:p>
    <w:p w:rsidR="001A1597" w:rsidRDefault="001A1597" w:rsidP="001A1597">
      <w:pPr>
        <w:spacing w:after="0" w:line="240" w:lineRule="atLeast"/>
        <w:ind w:firstLine="708"/>
        <w:jc w:val="both"/>
        <w:rPr>
          <w:rFonts w:ascii="Times New Roman" w:eastAsia="Times New Roman" w:hAnsi="Times New Roman" w:cs="Times New Roman"/>
          <w:sz w:val="28"/>
          <w:szCs w:val="28"/>
          <w:lang w:eastAsia="ru-RU"/>
        </w:rPr>
      </w:pPr>
      <w:r w:rsidRPr="00572FC0">
        <w:rPr>
          <w:rFonts w:ascii="Times New Roman" w:hAnsi="Times New Roman" w:cs="Times New Roman"/>
          <w:sz w:val="28"/>
          <w:szCs w:val="28"/>
        </w:rPr>
        <w:t>Планирование занятий и распределение материала в группах проводится на основании плана</w:t>
      </w:r>
      <w:r>
        <w:rPr>
          <w:rFonts w:ascii="Times New Roman" w:hAnsi="Times New Roman" w:cs="Times New Roman"/>
          <w:sz w:val="28"/>
          <w:szCs w:val="28"/>
        </w:rPr>
        <w:t xml:space="preserve"> занятий</w:t>
      </w:r>
      <w:r w:rsidRPr="00572FC0">
        <w:rPr>
          <w:rFonts w:ascii="Times New Roman" w:hAnsi="Times New Roman" w:cs="Times New Roman"/>
          <w:sz w:val="28"/>
          <w:szCs w:val="28"/>
        </w:rPr>
        <w:t xml:space="preserve"> и годового графика распределения часов, которые предусматривают организацию занятий по следующим предметным областям:</w:t>
      </w:r>
      <w:r w:rsidRPr="00572FC0">
        <w:t xml:space="preserve"> </w:t>
      </w:r>
      <w:r w:rsidRPr="00572FC0">
        <w:rPr>
          <w:rFonts w:ascii="Times New Roman" w:hAnsi="Times New Roman" w:cs="Times New Roman"/>
          <w:sz w:val="28"/>
          <w:szCs w:val="28"/>
        </w:rPr>
        <w:t>теоретическая подготовка, общ</w:t>
      </w:r>
      <w:r>
        <w:rPr>
          <w:rFonts w:ascii="Times New Roman" w:hAnsi="Times New Roman" w:cs="Times New Roman"/>
          <w:sz w:val="28"/>
          <w:szCs w:val="28"/>
        </w:rPr>
        <w:t xml:space="preserve">ая </w:t>
      </w:r>
      <w:r w:rsidRPr="00572FC0">
        <w:rPr>
          <w:rFonts w:ascii="Times New Roman" w:hAnsi="Times New Roman" w:cs="Times New Roman"/>
          <w:sz w:val="28"/>
          <w:szCs w:val="28"/>
        </w:rPr>
        <w:t>физическая подготовка, специальная физическая подготовка, контрольные упражнения и соревнования.</w:t>
      </w:r>
      <w:r w:rsidRPr="00572FC0">
        <w:rPr>
          <w:rFonts w:ascii="Times New Roman" w:hAnsi="Times New Roman" w:cs="Times New Roman"/>
          <w:sz w:val="28"/>
          <w:szCs w:val="28"/>
          <w:lang w:eastAsia="ru-RU"/>
        </w:rPr>
        <w:t xml:space="preserve"> </w:t>
      </w:r>
      <w:r w:rsidRPr="00E01176">
        <w:rPr>
          <w:rFonts w:ascii="Times New Roman" w:hAnsi="Times New Roman" w:cs="Times New Roman"/>
          <w:sz w:val="28"/>
          <w:szCs w:val="28"/>
        </w:rPr>
        <w:t>С учетом изложенных выше задач</w:t>
      </w:r>
      <w:r>
        <w:rPr>
          <w:rFonts w:ascii="Times New Roman" w:hAnsi="Times New Roman" w:cs="Times New Roman"/>
          <w:sz w:val="28"/>
          <w:szCs w:val="28"/>
        </w:rPr>
        <w:t xml:space="preserve"> в</w:t>
      </w:r>
      <w:r>
        <w:t xml:space="preserve"> </w:t>
      </w:r>
      <w:r w:rsidRPr="007E3418">
        <w:rPr>
          <w:rFonts w:ascii="Times New Roman" w:hAnsi="Times New Roman" w:cs="Times New Roman"/>
          <w:sz w:val="28"/>
          <w:szCs w:val="28"/>
        </w:rPr>
        <w:t>таблиц</w:t>
      </w:r>
      <w:r>
        <w:rPr>
          <w:rFonts w:ascii="Times New Roman" w:hAnsi="Times New Roman" w:cs="Times New Roman"/>
          <w:sz w:val="28"/>
          <w:szCs w:val="28"/>
        </w:rPr>
        <w:t>е</w:t>
      </w:r>
      <w:r w:rsidRPr="007E3418">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D2436">
        <w:rPr>
          <w:rFonts w:ascii="Times New Roman" w:hAnsi="Times New Roman" w:cs="Times New Roman"/>
          <w:sz w:val="28"/>
          <w:szCs w:val="28"/>
        </w:rPr>
        <w:t>представлен примерный</w:t>
      </w:r>
      <w:r w:rsidRPr="007E3418">
        <w:rPr>
          <w:rFonts w:ascii="Times New Roman" w:hAnsi="Times New Roman" w:cs="Times New Roman"/>
          <w:i/>
          <w:sz w:val="28"/>
          <w:szCs w:val="28"/>
        </w:rPr>
        <w:t xml:space="preserve"> </w:t>
      </w:r>
      <w:r w:rsidRPr="00E01176">
        <w:rPr>
          <w:rFonts w:ascii="Times New Roman" w:hAnsi="Times New Roman" w:cs="Times New Roman"/>
          <w:sz w:val="28"/>
          <w:szCs w:val="28"/>
        </w:rPr>
        <w:t>план</w:t>
      </w:r>
      <w:r>
        <w:rPr>
          <w:rFonts w:ascii="Times New Roman" w:hAnsi="Times New Roman" w:cs="Times New Roman"/>
          <w:sz w:val="28"/>
          <w:szCs w:val="28"/>
        </w:rPr>
        <w:t xml:space="preserve"> занятий</w:t>
      </w:r>
      <w:r w:rsidRPr="00E01176">
        <w:rPr>
          <w:rFonts w:ascii="Times New Roman" w:hAnsi="Times New Roman" w:cs="Times New Roman"/>
          <w:sz w:val="28"/>
          <w:szCs w:val="28"/>
        </w:rPr>
        <w:t xml:space="preserve"> с расчетом на</w:t>
      </w:r>
      <w:r w:rsidRPr="006044AB">
        <w:rPr>
          <w:rFonts w:ascii="Times New Roman" w:eastAsia="Times New Roman" w:hAnsi="Times New Roman" w:cs="Times New Roman"/>
          <w:color w:val="FF0000"/>
          <w:sz w:val="28"/>
          <w:szCs w:val="28"/>
          <w:lang w:eastAsia="ru-RU"/>
        </w:rPr>
        <w:t xml:space="preserve"> </w:t>
      </w:r>
      <w:r w:rsidRPr="00040FFA">
        <w:rPr>
          <w:rFonts w:ascii="Times New Roman" w:eastAsia="Times New Roman" w:hAnsi="Times New Roman" w:cs="Times New Roman"/>
          <w:sz w:val="28"/>
          <w:szCs w:val="28"/>
          <w:lang w:eastAsia="ru-RU"/>
        </w:rPr>
        <w:t>42 недели, 252 часа в год</w:t>
      </w:r>
      <w:r w:rsidRPr="00040FFA">
        <w:rPr>
          <w:rFonts w:ascii="Times New Roman" w:hAnsi="Times New Roman" w:cs="Times New Roman"/>
          <w:sz w:val="28"/>
          <w:szCs w:val="28"/>
        </w:rPr>
        <w:t xml:space="preserve">. </w:t>
      </w:r>
      <w:r w:rsidRPr="00040FFA">
        <w:rPr>
          <w:rFonts w:ascii="Times New Roman" w:eastAsia="Times New Roman" w:hAnsi="Times New Roman" w:cs="Times New Roman"/>
          <w:sz w:val="28"/>
          <w:szCs w:val="28"/>
          <w:lang w:eastAsia="ru-RU"/>
        </w:rPr>
        <w:t xml:space="preserve"> </w:t>
      </w:r>
      <w:r w:rsidRPr="00F858F3">
        <w:rPr>
          <w:rFonts w:ascii="Times New Roman" w:eastAsia="Times New Roman" w:hAnsi="Times New Roman" w:cs="Times New Roman"/>
          <w:sz w:val="28"/>
          <w:szCs w:val="28"/>
          <w:lang w:eastAsia="ru-RU"/>
        </w:rPr>
        <w:t xml:space="preserve">Занятия проводятся 3 раза в неделю по 2 часа (1 </w:t>
      </w:r>
      <w:r>
        <w:rPr>
          <w:rFonts w:ascii="Times New Roman" w:eastAsia="Times New Roman" w:hAnsi="Times New Roman" w:cs="Times New Roman"/>
          <w:sz w:val="28"/>
          <w:szCs w:val="28"/>
          <w:lang w:eastAsia="ru-RU"/>
        </w:rPr>
        <w:t>астрономический</w:t>
      </w:r>
      <w:r w:rsidRPr="00F858F3">
        <w:rPr>
          <w:rFonts w:ascii="Times New Roman" w:eastAsia="Times New Roman" w:hAnsi="Times New Roman" w:cs="Times New Roman"/>
          <w:sz w:val="28"/>
          <w:szCs w:val="28"/>
          <w:lang w:eastAsia="ru-RU"/>
        </w:rPr>
        <w:t xml:space="preserve"> час – </w:t>
      </w:r>
      <w:r>
        <w:rPr>
          <w:rFonts w:ascii="Times New Roman" w:eastAsia="Times New Roman" w:hAnsi="Times New Roman" w:cs="Times New Roman"/>
          <w:sz w:val="28"/>
          <w:szCs w:val="28"/>
          <w:lang w:eastAsia="ru-RU"/>
        </w:rPr>
        <w:t>60</w:t>
      </w:r>
      <w:r w:rsidRPr="00F858F3">
        <w:rPr>
          <w:rFonts w:ascii="Times New Roman" w:eastAsia="Times New Roman" w:hAnsi="Times New Roman" w:cs="Times New Roman"/>
          <w:sz w:val="28"/>
          <w:szCs w:val="28"/>
          <w:lang w:eastAsia="ru-RU"/>
        </w:rPr>
        <w:t xml:space="preserve"> минут</w:t>
      </w:r>
      <w:r>
        <w:rPr>
          <w:rFonts w:ascii="Times New Roman" w:eastAsia="Times New Roman" w:hAnsi="Times New Roman" w:cs="Times New Roman"/>
          <w:sz w:val="28"/>
          <w:szCs w:val="28"/>
          <w:lang w:eastAsia="ru-RU"/>
        </w:rPr>
        <w:t xml:space="preserve"> (включая перерывы 15 мин.).</w:t>
      </w:r>
    </w:p>
    <w:p w:rsidR="008C6AEB" w:rsidRPr="008C6AEB" w:rsidRDefault="008C6AEB" w:rsidP="001A1597">
      <w:pPr>
        <w:spacing w:after="0" w:line="240" w:lineRule="atLeast"/>
        <w:ind w:firstLine="709"/>
        <w:jc w:val="right"/>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Таблица 1 </w:t>
      </w:r>
    </w:p>
    <w:p w:rsidR="008C6AEB" w:rsidRPr="008C6AEB" w:rsidRDefault="008C6AEB" w:rsidP="008C6AEB">
      <w:pPr>
        <w:suppressAutoHyphens/>
        <w:spacing w:after="0" w:line="240" w:lineRule="atLeast"/>
        <w:jc w:val="center"/>
        <w:outlineLvl w:val="0"/>
        <w:rPr>
          <w:rFonts w:ascii="Times New Roman" w:eastAsia="Times New Roman" w:hAnsi="Times New Roman" w:cs="Times New Roman"/>
          <w:b/>
          <w:sz w:val="28"/>
          <w:szCs w:val="28"/>
          <w:lang w:eastAsia="ru-RU"/>
        </w:rPr>
      </w:pPr>
      <w:r w:rsidRPr="008C6AEB">
        <w:rPr>
          <w:rFonts w:ascii="Times New Roman" w:eastAsia="Times New Roman" w:hAnsi="Times New Roman" w:cs="Times New Roman"/>
          <w:b/>
          <w:sz w:val="28"/>
          <w:szCs w:val="28"/>
          <w:lang w:eastAsia="ru-RU"/>
        </w:rPr>
        <w:t xml:space="preserve">Примерный учебно-тематический план занятий по программе физкультурно-спортивной направленности (спорт </w:t>
      </w:r>
      <w:r w:rsidR="001103F7">
        <w:rPr>
          <w:rFonts w:ascii="Times New Roman" w:eastAsia="Times New Roman" w:hAnsi="Times New Roman" w:cs="Times New Roman"/>
          <w:b/>
          <w:sz w:val="28"/>
          <w:szCs w:val="28"/>
          <w:lang w:eastAsia="ru-RU"/>
        </w:rPr>
        <w:t>ЛИН</w:t>
      </w:r>
      <w:r w:rsidRPr="008C6AEB">
        <w:rPr>
          <w:rFonts w:ascii="Times New Roman" w:eastAsia="Times New Roman" w:hAnsi="Times New Roman" w:cs="Times New Roman"/>
          <w:b/>
          <w:sz w:val="28"/>
          <w:szCs w:val="28"/>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6350"/>
        <w:gridCol w:w="771"/>
        <w:gridCol w:w="1009"/>
        <w:gridCol w:w="640"/>
      </w:tblGrid>
      <w:tr w:rsidR="008C6AEB" w:rsidRPr="008C6AEB" w:rsidTr="008C6AEB">
        <w:trPr>
          <w:tblCellSpacing w:w="15" w:type="dxa"/>
        </w:trPr>
        <w:tc>
          <w:tcPr>
            <w:tcW w:w="0" w:type="auto"/>
            <w:vMerge w:val="restart"/>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w:t>
            </w:r>
          </w:p>
        </w:tc>
        <w:tc>
          <w:tcPr>
            <w:tcW w:w="0" w:type="auto"/>
            <w:vMerge w:val="restart"/>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Раздел, тема</w:t>
            </w:r>
          </w:p>
        </w:tc>
        <w:tc>
          <w:tcPr>
            <w:tcW w:w="0" w:type="auto"/>
            <w:gridSpan w:val="3"/>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Количество часов</w:t>
            </w:r>
          </w:p>
        </w:tc>
      </w:tr>
      <w:tr w:rsidR="008C6AEB" w:rsidRPr="008C6AEB" w:rsidTr="008C6AEB">
        <w:trPr>
          <w:tblCellSpacing w:w="15" w:type="dxa"/>
        </w:trPr>
        <w:tc>
          <w:tcPr>
            <w:tcW w:w="0" w:type="auto"/>
            <w:vMerge/>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Merge/>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теория</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практика</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всего</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I</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Теоретическая подготовка</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tc>
      </w:tr>
      <w:tr w:rsidR="008C6AEB" w:rsidRPr="008C6AEB" w:rsidTr="008C6AEB">
        <w:trPr>
          <w:tblCellSpacing w:w="15" w:type="dxa"/>
        </w:trPr>
        <w:tc>
          <w:tcPr>
            <w:tcW w:w="0" w:type="auto"/>
            <w:vAlign w:val="center"/>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1.1.</w:t>
            </w:r>
          </w:p>
        </w:tc>
        <w:tc>
          <w:tcPr>
            <w:tcW w:w="0" w:type="auto"/>
            <w:vAlign w:val="center"/>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Вводное занятие</w:t>
            </w:r>
          </w:p>
        </w:tc>
        <w:tc>
          <w:tcPr>
            <w:tcW w:w="0" w:type="auto"/>
            <w:vAlign w:val="center"/>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c>
          <w:tcPr>
            <w:tcW w:w="0" w:type="auto"/>
            <w:vAlign w:val="center"/>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1.2.</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Роль физического воспитания в процессе роста и развития человека.</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1.3.</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Правила личной и общественной гигиены. Закаливание организма. Питание.</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lastRenderedPageBreak/>
              <w:t>1.4.</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Правила поведения и техники безопасности на занятиях. Травматизм и его предупреждение в процессе занятий физкультурой, оказание первой медицинской помощи.</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1.5.</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Лечебная физкультура. Основы правильной осанки. Упражнения на формирование правильной осанки. Упражнения для профилактики плоскостопия.</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1.6.</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Основы дыхания при выполнении физических упражнений.</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1.7.</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развитие мышц.</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3</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3</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1.8.</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Спортивный инвентарь. Одежда и обувь.</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1.9.</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Методика проведения тренировочного занятия. Основы техники упражнений. Соревнования по видам спорта.</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3</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3</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1.10.</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Врачебный контроль и самоконтроль в процессе занятий. Средства и методы восстановления.</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II.</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ОБЩАЯ ФИЗИЧЕСКАЯ ПОДГОТОВКА</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172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172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Корригирующие упражнения</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на формирование правильной осанки</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для профилактики плоскостопия</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для укрепления мышц плечевого пояса</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для коррекции дыхания</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для коррекции и развития моторики</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Общеразвивающие упражнения</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на развитие гибкости</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на развитие координации движений</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развитие силы</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на развитие выносливости</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Спортивные и подвижные игры</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Эстафеты и прыжковые упражнения</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Циклические упражнения</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val="en-US" w:eastAsia="ru-RU"/>
              </w:rPr>
              <w:t>1</w:t>
            </w:r>
            <w:r w:rsidRPr="008C6AEB">
              <w:rPr>
                <w:rFonts w:ascii="Times New Roman" w:eastAsia="Times New Roman" w:hAnsi="Times New Roman" w:cs="Times New Roman"/>
                <w:sz w:val="24"/>
                <w:szCs w:val="24"/>
                <w:lang w:eastAsia="ru-RU"/>
              </w:rPr>
              <w:t>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12</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val="en-US" w:eastAsia="ru-RU"/>
              </w:rPr>
              <w:t>1</w:t>
            </w:r>
            <w:r w:rsidRPr="008C6AEB">
              <w:rPr>
                <w:rFonts w:ascii="Times New Roman" w:eastAsia="Times New Roman" w:hAnsi="Times New Roman" w:cs="Times New Roman"/>
                <w:sz w:val="24"/>
                <w:szCs w:val="24"/>
                <w:lang w:eastAsia="ru-RU"/>
              </w:rPr>
              <w:t>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12</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I</w:t>
            </w:r>
            <w:r w:rsidRPr="008C6AEB">
              <w:rPr>
                <w:rFonts w:ascii="Times New Roman" w:eastAsia="Times New Roman" w:hAnsi="Times New Roman" w:cs="Times New Roman"/>
                <w:sz w:val="24"/>
                <w:szCs w:val="24"/>
                <w:lang w:val="en-US" w:eastAsia="ru-RU"/>
              </w:rPr>
              <w:t>II</w:t>
            </w:r>
            <w:r w:rsidRPr="008C6AEB">
              <w:rPr>
                <w:rFonts w:ascii="Times New Roman" w:eastAsia="Times New Roman" w:hAnsi="Times New Roman" w:cs="Times New Roman"/>
                <w:sz w:val="24"/>
                <w:szCs w:val="24"/>
                <w:lang w:eastAsia="ru-RU"/>
              </w:rPr>
              <w:t>.</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СПЕЦИАЛЬНАЯ ФИЗИЧЕСКАЯ ПОДГОТОВКА</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Изучение и совершенствование техники базовых и изолированных упражнений</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56</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56</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ног</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груди</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спины</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плечевого пояса</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рук</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брюшного пресса</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шеи</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Специальные упражнения и занятия по гимнастике, плаванию, баскетболу, волейболу.</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val="en-US" w:eastAsia="ru-RU"/>
              </w:rPr>
              <w:t>I</w:t>
            </w:r>
            <w:r w:rsidRPr="008C6AEB">
              <w:rPr>
                <w:rFonts w:ascii="Times New Roman" w:eastAsia="Times New Roman" w:hAnsi="Times New Roman" w:cs="Times New Roman"/>
                <w:sz w:val="24"/>
                <w:szCs w:val="24"/>
                <w:lang w:eastAsia="ru-RU"/>
              </w:rPr>
              <w:t>V.</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КОНТРОЛЬНЫЕ УПРАЖНЕНИЯ. СОРЕВНОВАНИЯ.</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ИТОГО:</w:t>
            </w:r>
          </w:p>
          <w:p w:rsidR="001A1597" w:rsidRPr="008C6AEB" w:rsidRDefault="001A1597"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232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252</w:t>
            </w:r>
          </w:p>
        </w:tc>
      </w:tr>
    </w:tbl>
    <w:p w:rsidR="001A1597" w:rsidRDefault="001A1597" w:rsidP="001A1597">
      <w:pPr>
        <w:shd w:val="clear" w:color="auto" w:fill="FFFFFF"/>
        <w:spacing w:after="0" w:line="240" w:lineRule="atLeast"/>
        <w:ind w:left="709"/>
        <w:contextualSpacing/>
        <w:jc w:val="both"/>
        <w:rPr>
          <w:rFonts w:ascii="Times New Roman" w:eastAsia="Times New Roman" w:hAnsi="Times New Roman" w:cs="Times New Roman"/>
          <w:b/>
          <w:sz w:val="28"/>
          <w:szCs w:val="28"/>
          <w:u w:val="single"/>
          <w:lang w:eastAsia="ru-RU"/>
        </w:rPr>
      </w:pPr>
    </w:p>
    <w:p w:rsidR="001A1597" w:rsidRDefault="001A1597" w:rsidP="001A1597">
      <w:pPr>
        <w:shd w:val="clear" w:color="auto" w:fill="FFFFFF"/>
        <w:spacing w:after="0" w:line="240" w:lineRule="atLeast"/>
        <w:ind w:left="1429"/>
        <w:contextualSpacing/>
        <w:jc w:val="both"/>
        <w:rPr>
          <w:rFonts w:ascii="Times New Roman" w:eastAsia="Times New Roman" w:hAnsi="Times New Roman" w:cs="Times New Roman"/>
          <w:b/>
          <w:sz w:val="28"/>
          <w:szCs w:val="28"/>
          <w:u w:val="single"/>
          <w:lang w:eastAsia="ru-RU"/>
        </w:rPr>
      </w:pPr>
    </w:p>
    <w:p w:rsidR="008C6AEB" w:rsidRPr="008C6AEB" w:rsidRDefault="008C6AEB" w:rsidP="008C6AEB">
      <w:pPr>
        <w:numPr>
          <w:ilvl w:val="0"/>
          <w:numId w:val="27"/>
        </w:numPr>
        <w:shd w:val="clear" w:color="auto" w:fill="FFFFFF"/>
        <w:spacing w:after="0" w:line="240" w:lineRule="atLeast"/>
        <w:contextualSpacing/>
        <w:jc w:val="both"/>
        <w:rPr>
          <w:rFonts w:ascii="Times New Roman" w:eastAsia="Times New Roman" w:hAnsi="Times New Roman" w:cs="Times New Roman"/>
          <w:b/>
          <w:sz w:val="28"/>
          <w:szCs w:val="28"/>
          <w:u w:val="single"/>
          <w:lang w:eastAsia="ru-RU"/>
        </w:rPr>
      </w:pPr>
      <w:r w:rsidRPr="008C6AEB">
        <w:rPr>
          <w:rFonts w:ascii="Times New Roman" w:eastAsia="Times New Roman" w:hAnsi="Times New Roman" w:cs="Times New Roman"/>
          <w:b/>
          <w:sz w:val="28"/>
          <w:szCs w:val="28"/>
          <w:u w:val="single"/>
          <w:lang w:eastAsia="ru-RU"/>
        </w:rPr>
        <w:lastRenderedPageBreak/>
        <w:t>Теоретическая подготовка</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Подготовка по теории и методике физической культуры и спорта в группах, занимающихся по Программе проводится в виде коротких сообщений, объяснений, рассказов и бесед в начале тренировочного занятия или в форме объяснений во время отдыха. Возможно проведение специальных занятий по теоретической подготовки в форме непродолжительных лекций, семинаров или методических занятий.</w:t>
      </w:r>
      <w:r w:rsidRPr="008C6AEB">
        <w:t xml:space="preserve"> </w:t>
      </w:r>
      <w:r w:rsidRPr="008C6AEB">
        <w:rPr>
          <w:rFonts w:ascii="Times New Roman" w:hAnsi="Times New Roman" w:cs="Times New Roman"/>
          <w:sz w:val="28"/>
          <w:szCs w:val="28"/>
        </w:rPr>
        <w:t xml:space="preserve"> Эффективность усвоения теоретико-методических знаний существенно повышается за счет использования учебных кино- и видеофильмов, мультимедийных пособий, рисунков, плакатов и других наглядных пособий.</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 xml:space="preserve">При проведении подготовки следует учитывать возраст </w:t>
      </w:r>
      <w:r w:rsidR="0051072D">
        <w:rPr>
          <w:rFonts w:ascii="Times New Roman" w:hAnsi="Times New Roman" w:cs="Times New Roman"/>
          <w:sz w:val="28"/>
          <w:szCs w:val="28"/>
        </w:rPr>
        <w:t>занимающихся</w:t>
      </w:r>
      <w:r w:rsidRPr="008C6AEB">
        <w:rPr>
          <w:rFonts w:ascii="Times New Roman" w:hAnsi="Times New Roman" w:cs="Times New Roman"/>
          <w:sz w:val="28"/>
          <w:szCs w:val="28"/>
        </w:rPr>
        <w:t xml:space="preserve"> и излагать материал в доступной им форме. В ходе теоретических занятий и бесед следует рекомендовать литературу для чтения по истории, теории и методике физической культуры, адаптивной физической культуры, воспоминания известных спортсменов, учебные пособия, спортивные журналы и энциклопедии и т.п. </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 с помощью современных мультимедийных пособий и источников в Интернете.</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1.1. Вводное занятие.</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Цели, задачи и содержание работы группы физкультурно-спортивной направленности. Правила внутреннего распорядка, требования техники безопасности и правил санитарной гигиены. Ознакомление с материально-технической базой.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 xml:space="preserve">1.2. Тема: «Роль физического воспитания в процессе роста и развития человека. Строение и функции организма человека».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Строение организма человека, основы функционирования систем. Ведущая роль центральной нервной системы в деятельности всего организма.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Кровеносная система, основные сведения о кровообращении.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Дыхание и газообмен. Лёгкие. Значение дыхания для жизнедеятельности организма.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Органы пищеварения и обмен веществ. Органы выделения.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Костно-связочный аппарат. Мышцы тела. Типы телосложения</w:t>
      </w:r>
    </w:p>
    <w:p w:rsidR="008C6AEB" w:rsidRPr="008C6AEB" w:rsidRDefault="008C6AEB" w:rsidP="008C6AEB">
      <w:pPr>
        <w:shd w:val="clear" w:color="auto" w:fill="FFFFFF"/>
        <w:spacing w:after="0" w:line="240" w:lineRule="atLeast"/>
        <w:ind w:firstLine="1069"/>
        <w:contextualSpacing/>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 xml:space="preserve">1.3. Тема: «Правила личной и общественной гигиены. Закаливание организма. Питание».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Гигиенические основы режима труда, отдыха и занятий физической культурой. Личная гигиена, гигиеническое значение водных процедур. Гигиена одежды, сна и жилища. Общая гигиеническая характеристика тренировок, гигиеническая характеристика мест занятий.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Закаливание.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физической культурой и спортом. Средства закаливания и методика их применения. </w:t>
      </w:r>
      <w:r w:rsidRPr="008C6AEB">
        <w:rPr>
          <w:rFonts w:ascii="Times New Roman" w:eastAsia="Times New Roman" w:hAnsi="Times New Roman" w:cs="Times New Roman"/>
          <w:sz w:val="28"/>
          <w:szCs w:val="28"/>
          <w:lang w:eastAsia="ru-RU"/>
        </w:rPr>
        <w:lastRenderedPageBreak/>
        <w:t>Закаливание солнцем, водой, воздухом, закаливание в процессе занятий физкультурой.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Питание. Понятие о рациональном питании и общем расходе энергии. Значение пищевых веществ в питании и их нормы. Понятие о калорийности и усвояемости пищи. Примерные суточные пищевые нормы занимающихся в зависимости от весовой категории, объёма и интенсивности тренировочных нагрузок. Пищевое отравление и его профилактика. Схема расчетов ежедневного количества калорий. Состав полноценного питания.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1.4. Тема: «Правила поведения и техника безопасности на занятиях. Травматизм и его предупреждение в процессе занятий физической культурой и спортом, оказание первой медицинской помощи».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Виды и причины травматизма при занятиях физической культурой и спортом. Травмы поясницы, плечевого сустава, коленного сустава. Локтевые и лучезапястные суставы Профилактика травм: правильная техника и постепенное увеличение нагрузок. Внешние причины травматизма, зависящие от комплекса внешних условий. Внутренние причины, зависящие от уровня физической подготовки, состояния здоровья, переутомления.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Оказание первой помощи при получении отдельных травм. Оказание первой помощи при болях в мышцах, воспалениях, растяжениях, ушибах, спазмах, судорогах. Общие меры по предупреждению травм.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Общее понятие о массаже. Основные приёмы массажа (поглаживание, растирание, разминание, поколачивание, потряхивание). Самомассаж. Противопоказания к массажу.</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1.5. Тема: «Лечебная физкультура. Основы правильной осанки. Упражнения на формирование правильной осанки. Упражнения для профилактики плоскостопия».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Теория.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Специальная лечебная гимнастика как основное средство лечебной физической культуры (ЛФК). Обязательные принципы для ЛФК. Регулярность, систематичность и непрерывность применения лечебной гимнастики; строгая индивидуализация упражнений ЛФК в соответствии со стадией заболевания, его тяжестью, возрастом </w:t>
      </w:r>
      <w:r w:rsidR="00A971E5">
        <w:rPr>
          <w:rFonts w:ascii="Times New Roman" w:eastAsia="Times New Roman" w:hAnsi="Times New Roman" w:cs="Times New Roman"/>
          <w:sz w:val="28"/>
          <w:szCs w:val="28"/>
          <w:lang w:eastAsia="ru-RU"/>
        </w:rPr>
        <w:t>занимающегося</w:t>
      </w:r>
      <w:r w:rsidRPr="008C6AEB">
        <w:rPr>
          <w:rFonts w:ascii="Times New Roman" w:eastAsia="Times New Roman" w:hAnsi="Times New Roman" w:cs="Times New Roman"/>
          <w:sz w:val="28"/>
          <w:szCs w:val="28"/>
          <w:lang w:eastAsia="ru-RU"/>
        </w:rPr>
        <w:t xml:space="preserve">, его психическим развитием; постепенное, строго дозированное увеличение физической нагрузки. Ряд тренирующих упражнений. Различие применения упражнений. Основные группы упражнений. Техника выполнения упражнений.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Практика.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Выполнение групп упражнений:</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увеличивающие величину мышечной силы.</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Упражнения, направленные на получение строго дозированных мышечных напряжений. </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направленные на получение дифференцированных напряжений и расслаблений отдельных мышц и мышечных групп.</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lastRenderedPageBreak/>
        <w:t>Упражнения, направленные на адекватную скорость движения, плавность, сознательного контроля за движениями.</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направленные на восстановление и улучшение координации движений.</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на асимметричные движения.</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Рефлекторные и идеомоторные упражнения. Рефлекторные упражнения, направленные на напряжение определённых мышц, достаточно удалённых от поражённых, с целью получения рефлекторного сокращения последних.</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Группа упражнений, направленных на восстановление или новое формирование прикладных двигательных навыков – стояние, ходьба, манипуляции с простыми, но важными бытовыми объектами, одеждой, посудой, средствами связи и т.д.</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Пассивные движения: рефлексология, зональная терапия, пальцевой массаж, глубокий рефлекторно – мышечный массаж и т. д.</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Группа упражнений: движения, которые в неожидаемый для больного момент изменяют знакомый, но ещё недостаточно устойчивый двигательный навык.</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восстанавливающие и усиливающие чувствительность.</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1.6. Тема: «Основы дыхания при выполнении физических упражнений».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Дыхание как важная составляющая физической культуры. Связь системы вдохов и выдохов с сердечно-сосудистой системой. Насыщение кислородом крови и ускорение обменных процессов, лежащие в основе дыхательных упражнений. Зависимость эффекта занятий от правильного управления органами дыхания при выполнении физических нагрузок. Включение во время вдоха мышц, отвечающих за работу легких. Требование выполнения любого физического усилия на выдохе, ритмичное следование вдоха за выдохом. Дыхательная гимнастика.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1.7. Тема: «Упражнения на развитие мышц».</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Значение упражнений на мышцы ног. Техника выполнения упражнений на мышцы ног.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груди. Техника выполнения упражнений на мышцы груди.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спины. Техника выполнения упражнений на мышцы спины.</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плечевого пояса. Техника выполнения упражнений на мышцы плечевого пояса.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рук. Техника выполнения упражнений на мышцы рук.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брюшного пресса. Техника выполнения упражнений на мышцы брюшного пресса.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шеи. Техника выполнения упражнений на мышцы шеи.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1.8. Тема: «Спортивный инвентарь. Одежда и обувь».</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lastRenderedPageBreak/>
        <w:sym w:font="Symbol" w:char="F0B7"/>
      </w:r>
      <w:r w:rsidRPr="008C6AEB">
        <w:rPr>
          <w:rFonts w:ascii="Times New Roman" w:eastAsia="Times New Roman" w:hAnsi="Times New Roman" w:cs="Times New Roman"/>
          <w:sz w:val="28"/>
          <w:szCs w:val="28"/>
          <w:lang w:eastAsia="ru-RU"/>
        </w:rPr>
        <w:t>​ Правила обращения со спортивным инвентарем.</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Транспортировка спортивного инвентаря.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Правила ухода за спортивным инвентарем и их хранение.</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Индивидуальный выбор спортивного снаряжения.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Подготовка инвентаря к тренировкам и соревнованиям.</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1.9. Тема: «Методика проведения тренировочного занятия. Основы техники выполнения упражнений. Соревнования по видам спорта».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техники выполнения упражнения для достижения высоких спортивных результатов.</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Основы техники выполнения основных движений в по гимнастике, плаванию, баскетболу, волейболу.</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Типичные ошибки при выполнении упражнений.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Задачи спортивных соревнований и их значение в подготовке спортсменов.</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Подготовка к соревнованиям, определение результатов, положение о соревнованиях, заявки на участие, допуск спортсменов на соревнования и отстранение от участия в них, обязанности участников соревнований.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Правила поведения на соревнованиях.</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1.10. Тема: «Врачебный контроль и самоконтроль в процессе занятий. Средства и методы восстановления».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Основные понятия о врачебном контроле. Средства и методы врачебного контроля. Место врачебного контроля в системе физической подготовки. Показания и противопоказания к занятиям. Самоконтроль. Значение и содержание самоконтроля при занятиях физической культурой. Объективные данные самоконтроля: вес, динамометрия, спирометрия, пульс и кровяное давление. Субъективные данные самоконтроля: самочувствие, сон, аппетит, настроение, работоспособность.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Понятие об утомлении и переутомлении как временных нарушениях координации функций организма и снижения работоспособности. Методы и средства ликвидации утомления и ускорения процессов восстановления. Меры предупреждения переутомления. Средства переключения деятельности: музыка, средства и методы </w:t>
      </w:r>
      <w:proofErr w:type="spellStart"/>
      <w:r w:rsidRPr="008C6AEB">
        <w:rPr>
          <w:rFonts w:ascii="Times New Roman" w:eastAsia="Times New Roman" w:hAnsi="Times New Roman" w:cs="Times New Roman"/>
          <w:sz w:val="28"/>
          <w:szCs w:val="28"/>
          <w:lang w:eastAsia="ru-RU"/>
        </w:rPr>
        <w:t>психорегуляции</w:t>
      </w:r>
      <w:proofErr w:type="spellEnd"/>
      <w:r w:rsidRPr="008C6AEB">
        <w:rPr>
          <w:rFonts w:ascii="Times New Roman" w:eastAsia="Times New Roman" w:hAnsi="Times New Roman" w:cs="Times New Roman"/>
          <w:sz w:val="28"/>
          <w:szCs w:val="28"/>
          <w:lang w:eastAsia="ru-RU"/>
        </w:rPr>
        <w:t>, водные процедуры, солнечные ванны, физиотерапия.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8C6AEB">
        <w:rPr>
          <w:rFonts w:ascii="Times New Roman" w:eastAsia="Times New Roman" w:hAnsi="Times New Roman" w:cs="Times New Roman"/>
          <w:b/>
          <w:sz w:val="28"/>
          <w:szCs w:val="28"/>
          <w:u w:val="single"/>
          <w:lang w:eastAsia="ru-RU"/>
        </w:rPr>
        <w:t>II. Общая физическая подготовка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 Корригирующие упражнения.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Упражнения на ориентирование в пространстве. Основная стойка. Положение рук.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Ходьба по направляющим, по ориентирам с выполнением задания и соблюдением ритма.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на шведской стенке: лазание и спуск произвольным способом.</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2.Упражнения на формирование правильной осанки.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lastRenderedPageBreak/>
        <w:sym w:font="Symbol" w:char="F0B7"/>
      </w:r>
      <w:r w:rsidRPr="008C6AEB">
        <w:rPr>
          <w:rFonts w:ascii="Times New Roman" w:eastAsia="Times New Roman" w:hAnsi="Times New Roman" w:cs="Times New Roman"/>
          <w:sz w:val="28"/>
          <w:szCs w:val="28"/>
          <w:lang w:eastAsia="ru-RU"/>
        </w:rPr>
        <w:t>​ Упражнения на укрепление мышц спины, брюшного пресса путем прогиба назад: «Змея», «Кобра», «Ящерица», «Кораблик», «Лодочка», «Рыбка», «Колечко», «Мостик», «Кошечка».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на укрепление позвоночника путем поворота туловища и наклона его в сторону: «Маятник», «Морская звезда», «Лисичка», «Месяц», «Орешек», «Муравей».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на укрепление мышц спины и брюшного пресса путем наклона вперед: «Книжка», «Птица», «Страус», «Летучая мышь», «Носорог», «Веточка», «Улитка», «Горка».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для укрепления мышц тазового пояса, бедер, ног: «Лягушка», «Елочка», «Велосипед».</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3. Упражнения на профилактику плоскостопия.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для развития и укрепление свода стоп: «Ходьба», «Лошадка», «Бег», «Гусеница», «Медвежонок», «Лягушонок».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4. Упражнения для укрепления плечевого пояса. Упражнения на гимнастической стенке. Упражнения с предметами.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«Замочек», «Дощечка», «Пчелка», «Мельница», «Пловец».</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с мячами, набивным мячом. Метания.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с обручем.</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на гимнастической стенке. Лазания по гимнастической стенке.</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со скакалкой.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для коррекции ходьбы, бега, прыжков.</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для коррекции расслабления.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5. Упражнения для коррекции дыхания.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Умение пользоваться грудным, диафрагмальным (брюшным) и смешанным (полным) дыханием. Согласование дыхания с движением, развитие дыхательной мускулатуры.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6. Упражнения для профилактики зрения.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Укрепление мышц век, расслабление мышц глаза, улучшение кровообращения в них.</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7. Упражнения для коррекции и развития мелкой моторики рук.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Метание, упражнения с мелким инвентарем (мячи, шары, флажки, ленты, кубики, игрушки).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Комплексы общеразвивающих упражнений, направленны на развитие гибкости, координационных способностей, силовой выносливости. Спортивные и подвижные игры, направленны на развитие ловкости, быстроты, выносливости. Эстафеты и прыжковые упражнения, направленны на развитие скоростно-силовых способностей и быстроты. Циклические упражнения, направленны на развитие выносливости.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Для проведения занятий по общефизической подготовке часто используется метод круговой тренировки. Ниже приведены варианты построения круговой тренировки.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«Вариант №» 1</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1. Прыжки на скамейку с последующим быстрым спрыгиванием.</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 Прыжки «кенгуру».</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3. Из положения лежа на животе - руки вверх, прогнуться.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4. Из положения лежа на спине одновременно поднять ноги и туловище.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 Сидя на скамейке, держась за нее руками, поднимать и опускать прямые ноги, пола не касаться.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6. Из положения стоя бросить набивной мяч (0,5 кг) вверх, присесть, встать и поймать мяч.</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7. Отжимания от пола.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8. Из положения руки в стороны, набивной мяч (0,5 кг) в левой руке. Бросить мяч через голову в правую руку и наоборот.</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9. Из положения лежа на спине, руки с набивным мячом (0,5-1 кг) вытянуты вперед, быстро поднимать и опускать руки в исходное положение.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«Вариант №» 2</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1. Упор присев, упор лежа, упор присев с последующим выпрыгиванием</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вверх.</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 Впрыгивание на гимнастическую скамейку и соскок на двух ногах</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(отдельно на правой и левой ноге).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3. Прыжки вверх с высоким подниманием колен.</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4. Прыжки из стороны в сторону.</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 Одновременные подъемы ног и туловища из положения лежа на животе.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6. Вращение ног в положении лежа на спине.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7. Поднимание ног в положении лежа на спине (в висе на перекладине или гимнастической стенке).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8. Отталкивания от стены двумя руками.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9. Отжимания руками от пола, ноги могут быть на гимнастической скамейке.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«Вариант №» 3</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1. Прыжки в стороны с имитацией ударов справа и слева с лета.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 Бег лицом вперед на 5 м с возвращением обратно спиной вперед.</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3. Бег лицом вперед на 4-5 м с </w:t>
      </w:r>
      <w:proofErr w:type="spellStart"/>
      <w:r w:rsidRPr="008C6AEB">
        <w:rPr>
          <w:rFonts w:ascii="Times New Roman" w:eastAsia="Times New Roman" w:hAnsi="Times New Roman" w:cs="Times New Roman"/>
          <w:sz w:val="28"/>
          <w:szCs w:val="24"/>
          <w:lang w:eastAsia="ru-RU"/>
        </w:rPr>
        <w:t>отбеганием</w:t>
      </w:r>
      <w:proofErr w:type="spellEnd"/>
      <w:r w:rsidRPr="008C6AEB">
        <w:rPr>
          <w:rFonts w:ascii="Times New Roman" w:eastAsia="Times New Roman" w:hAnsi="Times New Roman" w:cs="Times New Roman"/>
          <w:sz w:val="28"/>
          <w:szCs w:val="24"/>
          <w:lang w:eastAsia="ru-RU"/>
        </w:rPr>
        <w:t xml:space="preserve"> назад и последующим</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выпрыгиванием вверх.</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4. Бег приставными шагами правым-левым боком на 3-4 м.</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 Бег «лезгинка». При беге налево (направо) правая (левая) нога ставится то перед левой (правой), то позади нее.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6. Прыжки в </w:t>
      </w:r>
      <w:proofErr w:type="spellStart"/>
      <w:r w:rsidRPr="008C6AEB">
        <w:rPr>
          <w:rFonts w:ascii="Times New Roman" w:eastAsia="Times New Roman" w:hAnsi="Times New Roman" w:cs="Times New Roman"/>
          <w:sz w:val="28"/>
          <w:szCs w:val="24"/>
          <w:lang w:eastAsia="ru-RU"/>
        </w:rPr>
        <w:t>полуприседе</w:t>
      </w:r>
      <w:proofErr w:type="spellEnd"/>
      <w:r w:rsidRPr="008C6AEB">
        <w:rPr>
          <w:rFonts w:ascii="Times New Roman" w:eastAsia="Times New Roman" w:hAnsi="Times New Roman" w:cs="Times New Roman"/>
          <w:sz w:val="28"/>
          <w:szCs w:val="24"/>
          <w:lang w:eastAsia="ru-RU"/>
        </w:rPr>
        <w:t>.</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7. Одновременное поднимание ног и туловища из положения лежа на животе.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8. Одновременное поднимание ног и туловища из положения лежа на спине.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9. Наклон вперед с касанием руками пола и последующим быстрым прогибом назад и касанием руками пяток.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8C6AEB">
        <w:rPr>
          <w:rFonts w:ascii="Times New Roman" w:eastAsia="Times New Roman" w:hAnsi="Times New Roman" w:cs="Times New Roman"/>
          <w:b/>
          <w:sz w:val="28"/>
          <w:szCs w:val="28"/>
          <w:u w:val="single"/>
          <w:lang w:eastAsia="ru-RU"/>
        </w:rPr>
        <w:t>III. Специальная физическая подготовка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Изучение и совершенствование техники базовых и изолированных упражнений.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ног.</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Приседания на двух ногах, на двух ногах с грузом на плечах, на одной ноге (в «пистолетике»),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толкание груза в положении лежа (на специальном тренажере),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разгибание ног сидя с утяжелением (на специальном тренажере),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сгибание ног лежа на животе (на специальном тренажере),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фиксирование </w:t>
      </w:r>
      <w:proofErr w:type="spellStart"/>
      <w:r w:rsidRPr="008C6AEB">
        <w:rPr>
          <w:rFonts w:ascii="Times New Roman" w:eastAsia="Times New Roman" w:hAnsi="Times New Roman" w:cs="Times New Roman"/>
          <w:sz w:val="28"/>
          <w:szCs w:val="28"/>
          <w:lang w:eastAsia="ru-RU"/>
        </w:rPr>
        <w:t>полуприседа</w:t>
      </w:r>
      <w:proofErr w:type="spellEnd"/>
      <w:r w:rsidRPr="008C6AEB">
        <w:rPr>
          <w:rFonts w:ascii="Times New Roman" w:eastAsia="Times New Roman" w:hAnsi="Times New Roman" w:cs="Times New Roman"/>
          <w:sz w:val="28"/>
          <w:szCs w:val="28"/>
          <w:lang w:eastAsia="ru-RU"/>
        </w:rPr>
        <w:t xml:space="preserve"> (90°), прижавшись ровной спиной к стене.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груди.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Отжимания в упоре лежа (от упора, от ровной поверхности).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спины.</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туловища из положения лежа на животе (на полу, на гимнастической скамейке с фиксацией ног, с грузом на плечах),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поднимание туловища из положения лежа на животе (на полу, на гимнастической скамейке с фиксацией ног, с грузом на плечах) со скручиванием во время подъема, поднимание ног лежа на животе,</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одновременное поднимание туловища и ног с фиксацией позы «рыбка»,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опускание туловища в горизонтальное положение стоя (лопатки сведены, руки в стороны) с фиксацией позы,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опускание туловища в горизонтальное положение стоя с грузом на плечах.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плечевого пояса.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-Подтягивания на перекладине, отжимания в упоре лежа.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рук.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Отжимания - сгибание и разгибание рук в упоре лежа,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подтягивания - сгибание и разгибание рук в висе,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лазание по горизонтальной лестнице в висе,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упражнения с гантелями (разведение прямых рук в стороны в медленном темпе, поднимание прямых рук вверх из горизонтального положения (быстрое поднимание, медленное опускание),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прямых рук вперед (ладони в пол, ладони вверх),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сгибание в локтях, прижав их к туловищу, сгибание кисти.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брюшного пресса.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туловища из положения лежа на спине (на полу, на гимнастической скамейке с фиксацией ног, с грузом на груди или за плечами),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lastRenderedPageBreak/>
        <w:t xml:space="preserve">- поднимание туловища из положения лежа на животе (на полу, на гимнастической скамейке с фиксацией ног, с грузом на груди или за плечами) со скручиванием,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ног лежа на спине,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одновременное поднимание туловища и ног с фиксацией позы «уголок»,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ног в положении виса, удержание позы «уголок» в положении виса,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упражнение «березка» (одновременно укрепляет поясничные мышцы спины).</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шеи.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наклоны головы «вперед-назад», «вправо-влево»;</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преодоление сопротивления с помощью ладоней рук;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упор и расслабление.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Специальные упражнения и занятия по гимнастике, плаванию, баскетболу, волейболу.</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 ходе реализации программы оценивается уровень физического развития и его динамика, по окончании учебного года обучающиеся проходят зачетное мероприятие в виде теста (проверка выполнения отдельных упражнений, выполнение установленного для каждого индивидуального задания).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Непрерывность освоения обучающимися Программы в каникулярный период обеспечивается благодаря самостоятельной работе обучающихся по индивидуальным заданиям тренера-преподавателя. В самостоятельный раздел рекомендуется выносить дыхательные упражнения; упражнения для расслабления мышц; для формирования функций равновесия, </w:t>
      </w:r>
      <w:proofErr w:type="spellStart"/>
      <w:r w:rsidRPr="008C6AEB">
        <w:rPr>
          <w:rFonts w:ascii="Times New Roman" w:eastAsia="Times New Roman" w:hAnsi="Times New Roman" w:cs="Times New Roman"/>
          <w:sz w:val="28"/>
          <w:szCs w:val="28"/>
          <w:lang w:eastAsia="ru-RU"/>
        </w:rPr>
        <w:t>прямостояния</w:t>
      </w:r>
      <w:proofErr w:type="spellEnd"/>
      <w:r w:rsidRPr="008C6AEB">
        <w:rPr>
          <w:rFonts w:ascii="Times New Roman" w:eastAsia="Times New Roman" w:hAnsi="Times New Roman" w:cs="Times New Roman"/>
          <w:sz w:val="28"/>
          <w:szCs w:val="28"/>
          <w:lang w:eastAsia="ru-RU"/>
        </w:rPr>
        <w:t>; для формирования свода и подвижности стоп, а также упражнения для развития пространственной ориентировки и точности движений.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8"/>
          <w:lang w:eastAsia="ru-RU"/>
        </w:rPr>
        <w:t xml:space="preserve">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8C6AEB" w:rsidRPr="008C6AEB" w:rsidRDefault="008C6AEB" w:rsidP="001A1597">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3.3. СООТНОШЕНИЕ </w:t>
      </w:r>
      <w:r w:rsidR="001A1597">
        <w:rPr>
          <w:rFonts w:ascii="Times New Roman" w:eastAsia="Times New Roman" w:hAnsi="Times New Roman" w:cs="Times New Roman"/>
          <w:sz w:val="28"/>
          <w:szCs w:val="28"/>
          <w:lang w:eastAsia="ru-RU"/>
        </w:rPr>
        <w:t>ОБЪЕМОВ ТРЕНИРОВОЧНОГО ПРОЦЕССА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В процессе реализации Программы предусмотрены следующие соотношения объемов обучения по предметным областям по отношению к общему объему учебного плана (таблица 2):</w:t>
      </w:r>
    </w:p>
    <w:p w:rsidR="008C6AEB" w:rsidRPr="008C6AEB" w:rsidRDefault="008C6AEB" w:rsidP="008C6AEB">
      <w:pPr>
        <w:spacing w:after="0" w:line="240" w:lineRule="atLeast"/>
        <w:ind w:firstLine="709"/>
        <w:contextualSpacing/>
        <w:jc w:val="right"/>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sz w:val="28"/>
          <w:szCs w:val="28"/>
          <w:lang w:eastAsia="ru-RU"/>
        </w:rPr>
        <w:t>Таблица 2</w:t>
      </w: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 xml:space="preserve">Соотношение объемов тренировочного процесса по разделам </w:t>
      </w: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(в процентах)</w:t>
      </w:r>
    </w:p>
    <w:tbl>
      <w:tblPr>
        <w:tblStyle w:val="1"/>
        <w:tblW w:w="9571" w:type="dxa"/>
        <w:tblLook w:val="04A0" w:firstRow="1" w:lastRow="0" w:firstColumn="1" w:lastColumn="0" w:noHBand="0" w:noVBand="1"/>
      </w:tblPr>
      <w:tblGrid>
        <w:gridCol w:w="556"/>
        <w:gridCol w:w="5535"/>
        <w:gridCol w:w="1842"/>
        <w:gridCol w:w="1638"/>
      </w:tblGrid>
      <w:tr w:rsidR="008C6AEB" w:rsidRPr="008C6AEB" w:rsidTr="001A1597">
        <w:tc>
          <w:tcPr>
            <w:tcW w:w="556" w:type="dxa"/>
          </w:tcPr>
          <w:p w:rsidR="008C6AEB" w:rsidRPr="008C6AEB" w:rsidRDefault="008C6AEB" w:rsidP="008C6AEB">
            <w:pPr>
              <w:spacing w:line="240" w:lineRule="atLeast"/>
              <w:contextualSpacing/>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w:t>
            </w:r>
          </w:p>
        </w:tc>
        <w:tc>
          <w:tcPr>
            <w:tcW w:w="5535" w:type="dxa"/>
          </w:tcPr>
          <w:p w:rsidR="008C6AEB" w:rsidRPr="008C6AEB" w:rsidRDefault="008C6AEB" w:rsidP="008C6AEB">
            <w:pPr>
              <w:spacing w:line="240" w:lineRule="atLeast"/>
              <w:ind w:firstLine="709"/>
              <w:contextualSpacing/>
              <w:jc w:val="center"/>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Виды подготовки</w:t>
            </w:r>
          </w:p>
        </w:tc>
        <w:tc>
          <w:tcPr>
            <w:tcW w:w="1842" w:type="dxa"/>
          </w:tcPr>
          <w:p w:rsidR="008C6AEB" w:rsidRPr="008C6AEB" w:rsidRDefault="008C6AEB" w:rsidP="008C6AEB">
            <w:pPr>
              <w:spacing w:line="240" w:lineRule="atLeast"/>
              <w:contextualSpacing/>
              <w:jc w:val="center"/>
              <w:rPr>
                <w:rFonts w:ascii="Times New Roman" w:hAnsi="Times New Roman" w:cs="Times New Roman"/>
                <w:b/>
                <w:sz w:val="28"/>
                <w:szCs w:val="28"/>
              </w:rPr>
            </w:pPr>
            <w:r w:rsidRPr="008C6AEB">
              <w:rPr>
                <w:rFonts w:ascii="Times New Roman" w:hAnsi="Times New Roman" w:cs="Times New Roman"/>
                <w:b/>
                <w:sz w:val="28"/>
                <w:szCs w:val="28"/>
              </w:rPr>
              <w:t>Объемы</w:t>
            </w:r>
          </w:p>
          <w:p w:rsidR="008C6AEB" w:rsidRPr="008C6AEB" w:rsidRDefault="008C6AEB" w:rsidP="008C6AEB">
            <w:pPr>
              <w:spacing w:line="240" w:lineRule="atLeast"/>
              <w:contextualSpacing/>
              <w:jc w:val="center"/>
              <w:rPr>
                <w:rFonts w:ascii="Times New Roman" w:eastAsia="Times New Roman" w:hAnsi="Times New Roman" w:cs="Times New Roman"/>
                <w:b/>
                <w:sz w:val="28"/>
                <w:szCs w:val="24"/>
                <w:lang w:eastAsia="ru-RU"/>
              </w:rPr>
            </w:pPr>
            <w:r w:rsidRPr="008C6AEB">
              <w:rPr>
                <w:rFonts w:ascii="Times New Roman" w:hAnsi="Times New Roman" w:cs="Times New Roman"/>
                <w:b/>
                <w:sz w:val="28"/>
                <w:szCs w:val="28"/>
              </w:rPr>
              <w:t xml:space="preserve"> (</w:t>
            </w:r>
            <w:r w:rsidRPr="008C6AEB">
              <w:rPr>
                <w:rFonts w:ascii="Times New Roman" w:hAnsi="Times New Roman" w:cs="Times New Roman"/>
                <w:b/>
                <w:sz w:val="26"/>
                <w:szCs w:val="26"/>
              </w:rPr>
              <w:t>%)</w:t>
            </w:r>
          </w:p>
        </w:tc>
        <w:tc>
          <w:tcPr>
            <w:tcW w:w="1638" w:type="dxa"/>
          </w:tcPr>
          <w:p w:rsidR="008C6AEB" w:rsidRPr="008C6AEB" w:rsidRDefault="008C6AEB" w:rsidP="008C6AEB">
            <w:pPr>
              <w:spacing w:line="240" w:lineRule="atLeast"/>
              <w:contextualSpacing/>
              <w:jc w:val="center"/>
              <w:rPr>
                <w:rFonts w:ascii="Times New Roman" w:hAnsi="Times New Roman" w:cs="Times New Roman"/>
                <w:b/>
                <w:sz w:val="28"/>
                <w:szCs w:val="28"/>
              </w:rPr>
            </w:pPr>
            <w:r w:rsidRPr="008C6AEB">
              <w:rPr>
                <w:rFonts w:ascii="Times New Roman" w:hAnsi="Times New Roman" w:cs="Times New Roman"/>
                <w:b/>
                <w:sz w:val="28"/>
                <w:szCs w:val="28"/>
              </w:rPr>
              <w:t>Объемы (часов)</w:t>
            </w:r>
          </w:p>
        </w:tc>
      </w:tr>
      <w:tr w:rsidR="008C6AEB" w:rsidRPr="008C6AEB" w:rsidTr="001A1597">
        <w:tc>
          <w:tcPr>
            <w:tcW w:w="556"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1</w:t>
            </w:r>
          </w:p>
        </w:tc>
        <w:tc>
          <w:tcPr>
            <w:tcW w:w="5535" w:type="dxa"/>
          </w:tcPr>
          <w:p w:rsidR="008C6AEB" w:rsidRPr="008C6AEB" w:rsidRDefault="008C6AEB" w:rsidP="008C6AEB">
            <w:pPr>
              <w:spacing w:line="240" w:lineRule="atLeast"/>
              <w:contextualSpacing/>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Теоретическая подготовка</w:t>
            </w:r>
          </w:p>
        </w:tc>
        <w:tc>
          <w:tcPr>
            <w:tcW w:w="1842"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8</w:t>
            </w:r>
          </w:p>
        </w:tc>
        <w:tc>
          <w:tcPr>
            <w:tcW w:w="1638"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20</w:t>
            </w:r>
          </w:p>
        </w:tc>
      </w:tr>
      <w:tr w:rsidR="008C6AEB" w:rsidRPr="008C6AEB" w:rsidTr="001A1597">
        <w:tc>
          <w:tcPr>
            <w:tcW w:w="556"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w:t>
            </w:r>
          </w:p>
        </w:tc>
        <w:tc>
          <w:tcPr>
            <w:tcW w:w="5535" w:type="dxa"/>
          </w:tcPr>
          <w:p w:rsidR="008C6AEB" w:rsidRPr="008C6AEB" w:rsidRDefault="008C6AEB" w:rsidP="008C6AEB">
            <w:pPr>
              <w:spacing w:line="240" w:lineRule="atLeast"/>
              <w:contextualSpacing/>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Общефизическая подготовка</w:t>
            </w:r>
          </w:p>
        </w:tc>
        <w:tc>
          <w:tcPr>
            <w:tcW w:w="1842"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68</w:t>
            </w:r>
          </w:p>
        </w:tc>
        <w:tc>
          <w:tcPr>
            <w:tcW w:w="1638"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172</w:t>
            </w:r>
          </w:p>
        </w:tc>
      </w:tr>
      <w:tr w:rsidR="008C6AEB" w:rsidRPr="008C6AEB" w:rsidTr="001A1597">
        <w:tc>
          <w:tcPr>
            <w:tcW w:w="556"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3</w:t>
            </w:r>
          </w:p>
        </w:tc>
        <w:tc>
          <w:tcPr>
            <w:tcW w:w="5535" w:type="dxa"/>
          </w:tcPr>
          <w:p w:rsidR="008C6AEB" w:rsidRPr="008C6AEB" w:rsidRDefault="008C6AEB" w:rsidP="008C6AEB">
            <w:pPr>
              <w:spacing w:line="240" w:lineRule="atLeast"/>
              <w:contextualSpacing/>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Специальная физическая подготовка</w:t>
            </w:r>
          </w:p>
        </w:tc>
        <w:tc>
          <w:tcPr>
            <w:tcW w:w="1842"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22</w:t>
            </w:r>
          </w:p>
        </w:tc>
        <w:tc>
          <w:tcPr>
            <w:tcW w:w="1638"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56</w:t>
            </w:r>
          </w:p>
        </w:tc>
      </w:tr>
      <w:tr w:rsidR="008C6AEB" w:rsidRPr="008C6AEB" w:rsidTr="001A1597">
        <w:tc>
          <w:tcPr>
            <w:tcW w:w="556"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4</w:t>
            </w:r>
          </w:p>
        </w:tc>
        <w:tc>
          <w:tcPr>
            <w:tcW w:w="5535" w:type="dxa"/>
          </w:tcPr>
          <w:p w:rsidR="008C6AEB" w:rsidRPr="008C6AEB" w:rsidRDefault="008C6AEB" w:rsidP="008C6AEB">
            <w:pPr>
              <w:spacing w:line="240" w:lineRule="atLeast"/>
              <w:contextualSpacing/>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Контрольные упражнения и соревнования</w:t>
            </w:r>
          </w:p>
        </w:tc>
        <w:tc>
          <w:tcPr>
            <w:tcW w:w="1842"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w:t>
            </w:r>
          </w:p>
        </w:tc>
        <w:tc>
          <w:tcPr>
            <w:tcW w:w="1638"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4</w:t>
            </w:r>
          </w:p>
        </w:tc>
      </w:tr>
      <w:tr w:rsidR="008C6AEB" w:rsidRPr="008C6AEB" w:rsidTr="001A1597">
        <w:tc>
          <w:tcPr>
            <w:tcW w:w="556"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p>
        </w:tc>
        <w:tc>
          <w:tcPr>
            <w:tcW w:w="5535" w:type="dxa"/>
          </w:tcPr>
          <w:p w:rsidR="008C6AEB" w:rsidRPr="008C6AEB" w:rsidRDefault="008C6AEB" w:rsidP="008C6AEB">
            <w:pPr>
              <w:spacing w:line="240" w:lineRule="atLeast"/>
              <w:contextualSpacing/>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Всего:</w:t>
            </w:r>
          </w:p>
        </w:tc>
        <w:tc>
          <w:tcPr>
            <w:tcW w:w="1842" w:type="dxa"/>
          </w:tcPr>
          <w:p w:rsidR="008C6AEB" w:rsidRPr="008C6AEB" w:rsidRDefault="008C6AEB" w:rsidP="008C6AEB">
            <w:pPr>
              <w:spacing w:line="240" w:lineRule="atLeast"/>
              <w:contextualSpacing/>
              <w:jc w:val="center"/>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100</w:t>
            </w:r>
          </w:p>
        </w:tc>
        <w:tc>
          <w:tcPr>
            <w:tcW w:w="1638" w:type="dxa"/>
          </w:tcPr>
          <w:p w:rsidR="008C6AEB" w:rsidRPr="008C6AEB" w:rsidRDefault="008C6AEB" w:rsidP="008C6AEB">
            <w:pPr>
              <w:spacing w:line="240" w:lineRule="atLeast"/>
              <w:contextualSpacing/>
              <w:jc w:val="center"/>
              <w:rPr>
                <w:rFonts w:ascii="Times New Roman" w:eastAsia="Times New Roman" w:hAnsi="Times New Roman" w:cs="Times New Roman"/>
                <w:b/>
                <w:sz w:val="28"/>
                <w:szCs w:val="28"/>
                <w:lang w:eastAsia="ru-RU"/>
              </w:rPr>
            </w:pPr>
            <w:r w:rsidRPr="008C6AEB">
              <w:rPr>
                <w:rFonts w:ascii="Times New Roman" w:eastAsia="Times New Roman" w:hAnsi="Times New Roman" w:cs="Times New Roman"/>
                <w:b/>
                <w:sz w:val="28"/>
                <w:szCs w:val="28"/>
                <w:lang w:eastAsia="ru-RU"/>
              </w:rPr>
              <w:t>252</w:t>
            </w:r>
          </w:p>
        </w:tc>
      </w:tr>
    </w:tbl>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i/>
          <w:sz w:val="28"/>
          <w:szCs w:val="28"/>
          <w:lang w:eastAsia="ru-RU"/>
        </w:rPr>
      </w:pP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i/>
          <w:sz w:val="28"/>
          <w:szCs w:val="28"/>
          <w:lang w:eastAsia="ru-RU"/>
        </w:rPr>
        <w:t xml:space="preserve"> </w:t>
      </w:r>
      <w:r w:rsidRPr="008C6AEB">
        <w:rPr>
          <w:rFonts w:ascii="Times New Roman" w:eastAsia="Times New Roman" w:hAnsi="Times New Roman" w:cs="Times New Roman"/>
          <w:sz w:val="28"/>
          <w:szCs w:val="28"/>
          <w:lang w:eastAsia="ru-RU"/>
        </w:rPr>
        <w:t xml:space="preserve">В процессе занятий возможно использование инклюзивной системы обучения;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использование возможностей волонтеров.    </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8"/>
          <w:lang w:eastAsia="ru-RU"/>
        </w:rPr>
        <w:t xml:space="preserve">       К в</w:t>
      </w:r>
      <w:r w:rsidRPr="008C6AEB">
        <w:rPr>
          <w:rFonts w:ascii="Times New Roman" w:eastAsia="Times New Roman" w:hAnsi="Times New Roman" w:cs="Times New Roman"/>
          <w:sz w:val="28"/>
          <w:szCs w:val="24"/>
          <w:lang w:eastAsia="ru-RU"/>
        </w:rPr>
        <w:t>осстановительным мероприятиям после физических нагрузок относят рациональное питание, пассивный и активный отдых, интересный и разнообразный досуг. Рациональным питание можно считать, если оно: сбалансировано по энергетической ценности; сбалансировано по составу (белки, жиры, углеводы, микроэлементы, витамины); соответствует характеру, величине и направленности тренировочных и других нагрузок.</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Пассивный отдых - прежде всего ночной сон продолжительностью не менее 8 часов в условиях чистого воздуха и тишины. 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 занимающихся. </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p>
    <w:p w:rsidR="008C6AEB" w:rsidRPr="008C6AEB" w:rsidRDefault="008C6AEB" w:rsidP="001A1597">
      <w:pPr>
        <w:spacing w:after="0" w:line="240" w:lineRule="atLeast"/>
        <w:ind w:right="-426" w:hanging="851"/>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3.4. ПРИНЦИПЫ, СРЕДСТВА И МЕТОДЫ ТРЕНИРОВОЧНОЙ ДЕЯТЕЛЬНОСТИ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Основными </w:t>
      </w:r>
      <w:r w:rsidRPr="008C6AEB">
        <w:rPr>
          <w:rFonts w:ascii="Times New Roman" w:eastAsia="Times New Roman" w:hAnsi="Times New Roman" w:cs="Times New Roman"/>
          <w:b/>
          <w:sz w:val="28"/>
          <w:szCs w:val="24"/>
          <w:lang w:eastAsia="ru-RU"/>
        </w:rPr>
        <w:t>принципами</w:t>
      </w:r>
      <w:r w:rsidRPr="008C6AEB">
        <w:rPr>
          <w:rFonts w:ascii="Times New Roman" w:eastAsia="Times New Roman" w:hAnsi="Times New Roman" w:cs="Times New Roman"/>
          <w:sz w:val="28"/>
          <w:szCs w:val="24"/>
          <w:lang w:eastAsia="ru-RU"/>
        </w:rPr>
        <w:t xml:space="preserve"> работы являются:</w:t>
      </w:r>
    </w:p>
    <w:p w:rsidR="001A1597" w:rsidRPr="006E4F0B" w:rsidRDefault="001A1597" w:rsidP="001A1597">
      <w:pPr>
        <w:numPr>
          <w:ilvl w:val="0"/>
          <w:numId w:val="5"/>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учета возрастных особенностей. </w:t>
      </w:r>
    </w:p>
    <w:p w:rsidR="001A1597" w:rsidRPr="006E4F0B" w:rsidRDefault="001A1597" w:rsidP="001A1597">
      <w:pPr>
        <w:numPr>
          <w:ilvl w:val="0"/>
          <w:numId w:val="5"/>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оптимальности </w:t>
      </w:r>
      <w:r>
        <w:rPr>
          <w:rFonts w:ascii="Times New Roman" w:eastAsia="Times New Roman" w:hAnsi="Times New Roman" w:cs="Times New Roman"/>
          <w:sz w:val="28"/>
          <w:szCs w:val="24"/>
          <w:lang w:eastAsia="ru-RU"/>
        </w:rPr>
        <w:t>тренировочных</w:t>
      </w:r>
      <w:r w:rsidRPr="006E4F0B">
        <w:rPr>
          <w:rFonts w:ascii="Times New Roman" w:eastAsia="Times New Roman" w:hAnsi="Times New Roman" w:cs="Times New Roman"/>
          <w:sz w:val="28"/>
          <w:szCs w:val="24"/>
          <w:lang w:eastAsia="ru-RU"/>
        </w:rPr>
        <w:t xml:space="preserve"> воздействий. </w:t>
      </w:r>
    </w:p>
    <w:p w:rsidR="001A1597" w:rsidRPr="006E4F0B" w:rsidRDefault="001A1597" w:rsidP="001A1597">
      <w:pPr>
        <w:numPr>
          <w:ilvl w:val="0"/>
          <w:numId w:val="5"/>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дифференциации и индивидуализации. </w:t>
      </w:r>
    </w:p>
    <w:p w:rsidR="001A1597" w:rsidRPr="006E4F0B" w:rsidRDefault="001A1597" w:rsidP="001A1597">
      <w:pPr>
        <w:numPr>
          <w:ilvl w:val="0"/>
          <w:numId w:val="5"/>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адекватности </w:t>
      </w:r>
      <w:r w:rsidRPr="00026C7D">
        <w:rPr>
          <w:rFonts w:ascii="Times New Roman" w:eastAsia="Times New Roman" w:hAnsi="Times New Roman" w:cs="Times New Roman"/>
          <w:sz w:val="28"/>
          <w:szCs w:val="24"/>
          <w:lang w:eastAsia="ru-RU"/>
        </w:rPr>
        <w:t xml:space="preserve">тренировочных </w:t>
      </w:r>
      <w:r w:rsidRPr="006E4F0B">
        <w:rPr>
          <w:rFonts w:ascii="Times New Roman" w:eastAsia="Times New Roman" w:hAnsi="Times New Roman" w:cs="Times New Roman"/>
          <w:sz w:val="28"/>
          <w:szCs w:val="24"/>
          <w:lang w:eastAsia="ru-RU"/>
        </w:rPr>
        <w:t xml:space="preserve">воздействий. </w:t>
      </w:r>
    </w:p>
    <w:p w:rsidR="008C6AEB" w:rsidRPr="001A1597" w:rsidRDefault="001A1597" w:rsidP="001A1597">
      <w:pPr>
        <w:numPr>
          <w:ilvl w:val="0"/>
          <w:numId w:val="5"/>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вариантности </w:t>
      </w:r>
      <w:r w:rsidRPr="00026C7D">
        <w:rPr>
          <w:rFonts w:ascii="Times New Roman" w:eastAsia="Times New Roman" w:hAnsi="Times New Roman" w:cs="Times New Roman"/>
          <w:sz w:val="28"/>
          <w:szCs w:val="24"/>
          <w:lang w:eastAsia="ru-RU"/>
        </w:rPr>
        <w:t xml:space="preserve">тренировочных </w:t>
      </w:r>
      <w:r w:rsidRPr="006E4F0B">
        <w:rPr>
          <w:rFonts w:ascii="Times New Roman" w:eastAsia="Times New Roman" w:hAnsi="Times New Roman" w:cs="Times New Roman"/>
          <w:sz w:val="28"/>
          <w:szCs w:val="24"/>
          <w:lang w:eastAsia="ru-RU"/>
        </w:rPr>
        <w:t>воздействий.</w:t>
      </w:r>
    </w:p>
    <w:p w:rsidR="008C6AEB" w:rsidRPr="008C6AEB" w:rsidRDefault="008C6AEB" w:rsidP="008C6AEB">
      <w:pPr>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sz w:val="28"/>
          <w:szCs w:val="28"/>
        </w:rPr>
        <w:t xml:space="preserve">Организация деятельности по адаптивной физкультуре и требует учета в работе соблюдения следующих </w:t>
      </w:r>
      <w:r w:rsidRPr="008C6AEB">
        <w:rPr>
          <w:rFonts w:ascii="Times New Roman" w:hAnsi="Times New Roman" w:cs="Times New Roman"/>
          <w:b/>
          <w:sz w:val="28"/>
          <w:szCs w:val="28"/>
          <w:u w:val="single"/>
        </w:rPr>
        <w:t>принципов:</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1. Создание мотивации.</w:t>
      </w:r>
      <w:r w:rsidRPr="008C6AEB">
        <w:rPr>
          <w:rFonts w:ascii="Times New Roman" w:hAnsi="Times New Roman" w:cs="Times New Roman"/>
          <w:sz w:val="28"/>
          <w:szCs w:val="28"/>
        </w:rPr>
        <w:t xml:space="preserve"> Наилучший результат можно получить при оптимальной мотивации, желании и потребности работать. Необходимо создавать ситуации, при которых человек может проявить активность – ставить проблему и вынуждать занимающегося находить решение этой проблемы, и т.д. Формирование интереса, мотивации возможно при правильной организации занятий: правильный выбор сложности и темпа выполнения упражнений, подбора различных упражнений и средств. Если упражнения сложные - занимающийся отказывается выполнять, если лёгкие - ему не интересно.</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 xml:space="preserve">2. Согласованность активной работы и отдыха. </w:t>
      </w:r>
      <w:r w:rsidRPr="008C6AEB">
        <w:rPr>
          <w:rFonts w:ascii="Times New Roman" w:hAnsi="Times New Roman" w:cs="Times New Roman"/>
          <w:sz w:val="28"/>
          <w:szCs w:val="28"/>
        </w:rPr>
        <w:t xml:space="preserve">Высокая утомляемость при физической и психической нагрузке требует согласования активной работы и отдыха, своевременного перехода к другой деятельности, до наступления утомления, пресыщения, надо чуть-чуть «не </w:t>
      </w:r>
      <w:proofErr w:type="spellStart"/>
      <w:r w:rsidRPr="008C6AEB">
        <w:rPr>
          <w:rFonts w:ascii="Times New Roman" w:hAnsi="Times New Roman" w:cs="Times New Roman"/>
          <w:sz w:val="28"/>
          <w:szCs w:val="28"/>
        </w:rPr>
        <w:t>дотренироваться</w:t>
      </w:r>
      <w:proofErr w:type="spellEnd"/>
      <w:r w:rsidRPr="008C6AEB">
        <w:rPr>
          <w:rFonts w:ascii="Times New Roman" w:hAnsi="Times New Roman" w:cs="Times New Roman"/>
          <w:sz w:val="28"/>
          <w:szCs w:val="28"/>
        </w:rPr>
        <w:t>», чтобы не погасить желания для дальнейших занятий.</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lastRenderedPageBreak/>
        <w:t xml:space="preserve">3. Непрерывность процесса. </w:t>
      </w:r>
      <w:r w:rsidRPr="008C6AEB">
        <w:rPr>
          <w:rFonts w:ascii="Times New Roman" w:hAnsi="Times New Roman" w:cs="Times New Roman"/>
          <w:sz w:val="28"/>
          <w:szCs w:val="28"/>
        </w:rPr>
        <w:t>Занятия не могут проводиться курсами. Они должны быть регулярными, систематическими, адекватными, практически постоянными и в Центре, и дома.</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 xml:space="preserve">4. Необходимость поощрения. </w:t>
      </w:r>
      <w:r w:rsidRPr="008C6AEB">
        <w:rPr>
          <w:rFonts w:ascii="Times New Roman" w:hAnsi="Times New Roman" w:cs="Times New Roman"/>
          <w:sz w:val="28"/>
          <w:szCs w:val="28"/>
        </w:rPr>
        <w:t>Занимающиеся с ограниченными возможностями здоровья нуждаются в поощрении, и если на занятии сегодня был более активным, изобретательным, что-то сделал лучше, то это надо отметить, похвалить его, в конце занятия подвести итог, но не в коем случае нельзя сравнивать успехи занимающихся.</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5. Необходимость активизации всех нарушенных функций.</w:t>
      </w:r>
      <w:r w:rsidRPr="008C6AEB">
        <w:rPr>
          <w:rFonts w:ascii="Times New Roman" w:hAnsi="Times New Roman" w:cs="Times New Roman"/>
          <w:sz w:val="28"/>
          <w:szCs w:val="28"/>
        </w:rPr>
        <w:t xml:space="preserve"> На каждом занятии активизировать наибольшее число пострадавших анализаторов (двигательные, кинестетические, речевые, зрительные, слуховые).</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 xml:space="preserve">6. Сотрудничество с родителями (в случае с несовершеннолетними). </w:t>
      </w:r>
      <w:r w:rsidRPr="008C6AEB">
        <w:rPr>
          <w:rFonts w:ascii="Times New Roman" w:hAnsi="Times New Roman" w:cs="Times New Roman"/>
          <w:sz w:val="28"/>
          <w:szCs w:val="28"/>
        </w:rPr>
        <w:t>Обязательно сотрудничать с родителями, чтобы дома продолжалось адекватное воздействие. Использовать лечебную силу движений в простом и разнообразном домашнем труде - почистить зубы, застелить постель, помыть посуду, подмести пол. Не отбивать желание у занимающихся что-либо делать самим, поощрять их к этому, ни в коем случае не делать за них то, что они могут сами.</w:t>
      </w:r>
    </w:p>
    <w:p w:rsidR="008C6AEB" w:rsidRPr="008C6AEB" w:rsidRDefault="008C6AEB" w:rsidP="008C6AEB">
      <w:pPr>
        <w:tabs>
          <w:tab w:val="left" w:pos="851"/>
          <w:tab w:val="left" w:pos="993"/>
        </w:tabs>
        <w:spacing w:after="0" w:line="240" w:lineRule="atLeast"/>
        <w:ind w:firstLine="709"/>
        <w:jc w:val="both"/>
        <w:rPr>
          <w:sz w:val="28"/>
          <w:szCs w:val="28"/>
        </w:rPr>
      </w:pPr>
      <w:r w:rsidRPr="008C6AEB">
        <w:rPr>
          <w:rFonts w:ascii="Times New Roman" w:hAnsi="Times New Roman" w:cs="Times New Roman"/>
          <w:b/>
          <w:sz w:val="28"/>
          <w:szCs w:val="28"/>
        </w:rPr>
        <w:t>7. Воспитательная работа (в случае с несовершеннолетними).</w:t>
      </w:r>
      <w:r w:rsidRPr="008C6AEB">
        <w:rPr>
          <w:rFonts w:ascii="Times New Roman" w:hAnsi="Times New Roman" w:cs="Times New Roman"/>
          <w:sz w:val="28"/>
          <w:szCs w:val="28"/>
        </w:rPr>
        <w:t xml:space="preserve"> Необходимо воспитывать взаимопомощь, самостоятельность, чувство ответственности. Большую роль играет семья, в которой занимающийся проводит основную часть времени, подход и отношение родителей к решению его проблем. Родители должны создать условия для формирования максимальной самостоятельности и двигательной активности занимающегося, возможности его всестороннего развития. Семье нельзя замыкаться в себе, избегать контактов, широкого общения. Это вредно и для занимающегося, и для родителей.</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Основными </w:t>
      </w:r>
      <w:r w:rsidRPr="008C6AEB">
        <w:rPr>
          <w:rFonts w:ascii="Times New Roman" w:eastAsia="Times New Roman" w:hAnsi="Times New Roman" w:cs="Times New Roman"/>
          <w:b/>
          <w:sz w:val="28"/>
          <w:szCs w:val="24"/>
          <w:lang w:eastAsia="ru-RU"/>
        </w:rPr>
        <w:t xml:space="preserve">формами </w:t>
      </w:r>
      <w:r w:rsidRPr="008C6AEB">
        <w:rPr>
          <w:rFonts w:ascii="Times New Roman" w:eastAsia="Times New Roman" w:hAnsi="Times New Roman" w:cs="Times New Roman"/>
          <w:sz w:val="28"/>
          <w:szCs w:val="24"/>
          <w:lang w:eastAsia="ru-RU"/>
        </w:rPr>
        <w:t xml:space="preserve">обучения являются: лекции (изложение теоретического учебного материала); беседы; практические занятия (освоение и обрабатывание практических знаний и умений); нестандартный урок (экскурсии, занятия-игры, уроки-соревнования); просмотр видеозаписей; домашняя самостоятельная работа. </w:t>
      </w:r>
    </w:p>
    <w:p w:rsidR="008C6AEB" w:rsidRPr="008C6AEB" w:rsidRDefault="008C6AEB" w:rsidP="008C6AEB">
      <w:pPr>
        <w:spacing w:after="0" w:line="240" w:lineRule="atLeast"/>
        <w:ind w:left="567"/>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b/>
          <w:sz w:val="28"/>
          <w:szCs w:val="24"/>
          <w:lang w:eastAsia="ru-RU"/>
        </w:rPr>
        <w:t xml:space="preserve">   Методы </w:t>
      </w:r>
      <w:r w:rsidRPr="008C6AEB">
        <w:rPr>
          <w:rFonts w:ascii="Times New Roman" w:eastAsia="Times New Roman" w:hAnsi="Times New Roman" w:cs="Times New Roman"/>
          <w:sz w:val="28"/>
          <w:szCs w:val="24"/>
          <w:lang w:eastAsia="ru-RU"/>
        </w:rPr>
        <w:t xml:space="preserve">обучения, применяемые при реализации данной программы: </w:t>
      </w:r>
    </w:p>
    <w:p w:rsidR="008C6AEB" w:rsidRPr="008C6AEB" w:rsidRDefault="008C6AEB" w:rsidP="008C6AEB">
      <w:pPr>
        <w:numPr>
          <w:ilvl w:val="0"/>
          <w:numId w:val="29"/>
        </w:numPr>
        <w:spacing w:after="0" w:line="240" w:lineRule="atLeast"/>
        <w:ind w:left="567"/>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Словесные: рассказ, беседа, объяснение;   </w:t>
      </w:r>
    </w:p>
    <w:p w:rsidR="008C6AEB" w:rsidRPr="008C6AEB" w:rsidRDefault="008C6AEB" w:rsidP="008C6AEB">
      <w:pPr>
        <w:numPr>
          <w:ilvl w:val="0"/>
          <w:numId w:val="29"/>
        </w:numPr>
        <w:spacing w:after="0" w:line="240" w:lineRule="atLeast"/>
        <w:ind w:left="567"/>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Наглядные: иллюстрации, демонстрации; наблюдение; </w:t>
      </w:r>
    </w:p>
    <w:p w:rsidR="008C6AEB" w:rsidRPr="008C6AEB" w:rsidRDefault="008C6AEB" w:rsidP="008C6AEB">
      <w:pPr>
        <w:numPr>
          <w:ilvl w:val="0"/>
          <w:numId w:val="29"/>
        </w:numPr>
        <w:spacing w:after="0" w:line="240" w:lineRule="atLeast"/>
        <w:ind w:left="567"/>
        <w:contextualSpacing/>
        <w:jc w:val="both"/>
        <w:rPr>
          <w:rFonts w:ascii="Times New Roman" w:eastAsia="Times New Roman" w:hAnsi="Times New Roman" w:cs="Times New Roman"/>
          <w:sz w:val="28"/>
          <w:szCs w:val="24"/>
          <w:lang w:eastAsia="ru-RU"/>
        </w:rPr>
      </w:pPr>
      <w:proofErr w:type="gramStart"/>
      <w:r w:rsidRPr="008C6AEB">
        <w:rPr>
          <w:rFonts w:ascii="Times New Roman" w:eastAsia="Times New Roman" w:hAnsi="Times New Roman" w:cs="Times New Roman"/>
          <w:sz w:val="28"/>
          <w:szCs w:val="24"/>
          <w:lang w:eastAsia="ru-RU"/>
        </w:rPr>
        <w:t>Аудио-визуальные</w:t>
      </w:r>
      <w:proofErr w:type="gramEnd"/>
      <w:r w:rsidRPr="008C6AEB">
        <w:rPr>
          <w:rFonts w:ascii="Times New Roman" w:eastAsia="Times New Roman" w:hAnsi="Times New Roman" w:cs="Times New Roman"/>
          <w:sz w:val="28"/>
          <w:szCs w:val="24"/>
          <w:lang w:eastAsia="ru-RU"/>
        </w:rPr>
        <w:t>: (сочетание словесных и наглядных методов);</w:t>
      </w:r>
    </w:p>
    <w:p w:rsidR="008C6AEB" w:rsidRPr="008C6AEB" w:rsidRDefault="008C6AEB" w:rsidP="008C6AEB">
      <w:pPr>
        <w:numPr>
          <w:ilvl w:val="0"/>
          <w:numId w:val="29"/>
        </w:numPr>
        <w:spacing w:after="0" w:line="240" w:lineRule="atLeast"/>
        <w:ind w:left="567"/>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Практические: упражнения;</w:t>
      </w:r>
    </w:p>
    <w:p w:rsidR="008C6AEB" w:rsidRPr="008C6AEB" w:rsidRDefault="008C6AEB" w:rsidP="008C6AEB">
      <w:pPr>
        <w:numPr>
          <w:ilvl w:val="0"/>
          <w:numId w:val="29"/>
        </w:numPr>
        <w:spacing w:after="0" w:line="240" w:lineRule="atLeast"/>
        <w:ind w:left="567"/>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Метод игры.</w:t>
      </w:r>
    </w:p>
    <w:p w:rsidR="008C6AEB" w:rsidRDefault="008C6AEB" w:rsidP="008C6AEB">
      <w:pPr>
        <w:spacing w:after="0" w:line="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b/>
          <w:sz w:val="28"/>
          <w:szCs w:val="24"/>
          <w:lang w:eastAsia="ru-RU"/>
        </w:rPr>
        <w:t>Методы стимулирования интереса к учению</w:t>
      </w:r>
      <w:r w:rsidRPr="008C6AEB">
        <w:rPr>
          <w:rFonts w:ascii="Times New Roman" w:eastAsia="Times New Roman" w:hAnsi="Times New Roman" w:cs="Times New Roman"/>
          <w:sz w:val="28"/>
          <w:szCs w:val="24"/>
          <w:lang w:eastAsia="ru-RU"/>
        </w:rPr>
        <w:t>: познавательные игры, создание ситуации занимательности, создание ситуации успеха.</w:t>
      </w:r>
      <w:r w:rsidRPr="008C6AEB">
        <w:rPr>
          <w:rFonts w:ascii="Times New Roman" w:eastAsia="Times New Roman" w:hAnsi="Times New Roman" w:cs="Times New Roman"/>
          <w:sz w:val="28"/>
          <w:szCs w:val="24"/>
          <w:lang w:eastAsia="ru-RU"/>
        </w:rPr>
        <w:cr/>
      </w:r>
    </w:p>
    <w:p w:rsidR="001A1597" w:rsidRDefault="001A1597" w:rsidP="008C6AEB">
      <w:pPr>
        <w:spacing w:after="0" w:line="0" w:lineRule="atLeast"/>
        <w:ind w:firstLine="709"/>
        <w:contextualSpacing/>
        <w:jc w:val="both"/>
        <w:rPr>
          <w:rFonts w:ascii="Times New Roman" w:eastAsia="Times New Roman" w:hAnsi="Times New Roman" w:cs="Times New Roman"/>
          <w:sz w:val="28"/>
          <w:szCs w:val="24"/>
          <w:lang w:eastAsia="ru-RU"/>
        </w:rPr>
      </w:pPr>
    </w:p>
    <w:p w:rsidR="001A1597" w:rsidRPr="008C6AEB" w:rsidRDefault="001A1597" w:rsidP="008C6AEB">
      <w:pPr>
        <w:spacing w:after="0" w:line="0" w:lineRule="atLeast"/>
        <w:ind w:firstLine="709"/>
        <w:contextualSpacing/>
        <w:jc w:val="both"/>
        <w:rPr>
          <w:rFonts w:ascii="Times New Roman" w:eastAsia="Times New Roman" w:hAnsi="Times New Roman" w:cs="Times New Roman"/>
          <w:sz w:val="28"/>
          <w:szCs w:val="24"/>
          <w:lang w:eastAsia="ru-RU"/>
        </w:rPr>
      </w:pPr>
    </w:p>
    <w:p w:rsidR="008C6AEB" w:rsidRPr="008C6AEB" w:rsidRDefault="008C6AEB" w:rsidP="001A1597">
      <w:pPr>
        <w:spacing w:after="0" w:line="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val="en-US" w:eastAsia="ru-RU"/>
        </w:rPr>
        <w:lastRenderedPageBreak/>
        <w:t>I</w:t>
      </w:r>
      <w:r w:rsidRPr="008C6AEB">
        <w:rPr>
          <w:rFonts w:ascii="Times New Roman" w:eastAsia="Times New Roman" w:hAnsi="Times New Roman" w:cs="Times New Roman"/>
          <w:sz w:val="28"/>
          <w:szCs w:val="24"/>
          <w:lang w:eastAsia="ru-RU"/>
        </w:rPr>
        <w:t xml:space="preserve">V. </w:t>
      </w:r>
      <w:r w:rsidR="001A1597">
        <w:rPr>
          <w:rFonts w:ascii="Times New Roman" w:eastAsia="Times New Roman" w:hAnsi="Times New Roman" w:cs="Times New Roman"/>
          <w:sz w:val="28"/>
          <w:szCs w:val="24"/>
          <w:lang w:eastAsia="ru-RU"/>
        </w:rPr>
        <w:t>ТРЕБОВАНИЯ ТЕХНИКИ БЕЗОПАСНОСТИ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Обязательным условием проведения занятий по Программе с инвалидами и лицами с ограниченными возможностями здоровья является соблюдение правил и инструкции по технике безопасности.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Основным документом по технике безопасности в ГБУ «</w:t>
      </w:r>
      <w:r w:rsidRPr="00760DAB">
        <w:rPr>
          <w:rFonts w:ascii="Times New Roman" w:eastAsia="Times New Roman" w:hAnsi="Times New Roman" w:cs="Times New Roman"/>
          <w:sz w:val="28"/>
          <w:szCs w:val="24"/>
          <w:lang w:eastAsia="ru-RU"/>
        </w:rPr>
        <w:t>ЦАСиФК Белгородской области</w:t>
      </w:r>
      <w:r w:rsidRPr="00760DAB">
        <w:rPr>
          <w:rFonts w:ascii="Times New Roman" w:eastAsia="Times New Roman" w:hAnsi="Times New Roman" w:cs="Times New Roman"/>
          <w:sz w:val="28"/>
          <w:szCs w:val="24"/>
          <w:lang w:val="ru" w:eastAsia="ru-RU"/>
        </w:rPr>
        <w:t>» является положение по охране труда, которое регулирует порядок проведения инструктажей с работниками, и занимающимися</w:t>
      </w:r>
      <w:r w:rsidRPr="00760DAB">
        <w:rPr>
          <w:rFonts w:ascii="Times New Roman" w:eastAsia="Times New Roman" w:hAnsi="Times New Roman" w:cs="Times New Roman"/>
          <w:sz w:val="28"/>
          <w:szCs w:val="24"/>
          <w:lang w:eastAsia="ru-RU"/>
        </w:rPr>
        <w:t xml:space="preserve"> в учреждении</w:t>
      </w:r>
      <w:r w:rsidRPr="00760DAB">
        <w:rPr>
          <w:rFonts w:ascii="Times New Roman" w:eastAsia="Times New Roman" w:hAnsi="Times New Roman" w:cs="Times New Roman"/>
          <w:sz w:val="28"/>
          <w:szCs w:val="24"/>
          <w:lang w:val="ru" w:eastAsia="ru-RU"/>
        </w:rPr>
        <w:t xml:space="preserve">. Положение определяет виды, содержание и порядок проведения инструктажей педагогических и технических работников, </w:t>
      </w:r>
      <w:r w:rsidRPr="00760DAB">
        <w:rPr>
          <w:rFonts w:ascii="Times New Roman" w:eastAsia="Times New Roman" w:hAnsi="Times New Roman" w:cs="Times New Roman"/>
          <w:sz w:val="28"/>
          <w:szCs w:val="24"/>
          <w:lang w:eastAsia="ru-RU"/>
        </w:rPr>
        <w:t>обучающихся ЦАСиФК</w:t>
      </w:r>
      <w:r w:rsidRPr="00760DAB">
        <w:rPr>
          <w:rFonts w:ascii="Times New Roman" w:eastAsia="Times New Roman" w:hAnsi="Times New Roman" w:cs="Times New Roman"/>
          <w:sz w:val="28"/>
          <w:szCs w:val="24"/>
          <w:lang w:val="ru" w:eastAsia="ru-RU"/>
        </w:rPr>
        <w:t>.</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программе представлены три инструкции для мест проведения занятий на спортивной площадке, в спортивном зале и в плавательном бассейне.</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В обязательном порядке все занимающиеся </w:t>
      </w:r>
      <w:r w:rsidRPr="00760DAB">
        <w:rPr>
          <w:rFonts w:ascii="Times New Roman" w:eastAsia="Times New Roman" w:hAnsi="Times New Roman" w:cs="Times New Roman"/>
          <w:sz w:val="28"/>
          <w:szCs w:val="24"/>
          <w:lang w:eastAsia="ru-RU"/>
        </w:rPr>
        <w:t>ЦАСиФК</w:t>
      </w:r>
      <w:r w:rsidRPr="00760DAB">
        <w:rPr>
          <w:rFonts w:ascii="Times New Roman" w:eastAsia="Times New Roman" w:hAnsi="Times New Roman" w:cs="Times New Roman"/>
          <w:sz w:val="28"/>
          <w:szCs w:val="24"/>
          <w:lang w:val="ru" w:eastAsia="ru-RU"/>
        </w:rPr>
        <w:t xml:space="preserve"> обязаны проходить два, три раза инструктаж по технике безопасности с отметкой соответствующих журналах. Необходимо отметить, что помимо обязательных инструктажей в процессе учебно-воспитательной и спортивной работы в </w:t>
      </w:r>
      <w:r w:rsidRPr="00760DAB">
        <w:rPr>
          <w:rFonts w:ascii="Times New Roman" w:eastAsia="Times New Roman" w:hAnsi="Times New Roman" w:cs="Times New Roman"/>
          <w:sz w:val="28"/>
          <w:szCs w:val="24"/>
          <w:lang w:eastAsia="ru-RU"/>
        </w:rPr>
        <w:t>ЦАСиФК</w:t>
      </w:r>
      <w:r w:rsidRPr="00760DAB">
        <w:rPr>
          <w:rFonts w:ascii="Times New Roman" w:eastAsia="Times New Roman" w:hAnsi="Times New Roman" w:cs="Times New Roman"/>
          <w:sz w:val="28"/>
          <w:szCs w:val="24"/>
          <w:lang w:val="ru" w:eastAsia="ru-RU"/>
        </w:rPr>
        <w:t xml:space="preserve"> обязательно проводятся инструктажи при подготовке к соревнованиям, выездным мероприятиям. В перечень обязательных мероприятий входят инструктажи по технике безопасности, правилам дорожного движения, правилам поведения в общественных местах и транспорте, с обязательной записью в соответствующих журналах.</w:t>
      </w:r>
    </w:p>
    <w:p w:rsidR="00760DAB" w:rsidRPr="00760DAB" w:rsidRDefault="00760DAB" w:rsidP="00760DAB">
      <w:pPr>
        <w:spacing w:after="0" w:line="240" w:lineRule="atLeast"/>
        <w:ind w:firstLine="709"/>
        <w:contextualSpacing/>
        <w:jc w:val="center"/>
        <w:rPr>
          <w:rFonts w:ascii="Times New Roman" w:eastAsia="Times New Roman" w:hAnsi="Times New Roman" w:cs="Times New Roman"/>
          <w:b/>
          <w:sz w:val="28"/>
          <w:szCs w:val="24"/>
          <w:lang w:val="ru" w:eastAsia="ru-RU"/>
        </w:rPr>
      </w:pPr>
      <w:bookmarkStart w:id="1" w:name="bookmark54"/>
      <w:r w:rsidRPr="00760DAB">
        <w:rPr>
          <w:rFonts w:ascii="Times New Roman" w:eastAsia="Times New Roman" w:hAnsi="Times New Roman" w:cs="Times New Roman"/>
          <w:b/>
          <w:sz w:val="28"/>
          <w:szCs w:val="24"/>
          <w:lang w:val="ru" w:eastAsia="ru-RU"/>
        </w:rPr>
        <w:t>Инструкция по проведению занятий в зале.</w:t>
      </w:r>
      <w:bookmarkEnd w:id="1"/>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1. Общие требования охраны труда. Тренер-преподаватель:</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Несет персональную ответственность за сохранность жизни и здоровья, занимающиеся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во время проведения учебно-тренировочных занятий, спортивных соревнований.</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Воспитывает у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чувство личной ответственности за выполнение правил охраны труда, пожарной безопасности, дорожного движения, поведения на улице, в быту и т.д.</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Принимает необходимые меры для создания здоровых и безопасных условий проведения учебно-тренировочных занятий:</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а) количество мест в спортивном зале во время проведения занятий должно устанавливаться из расчета 0,7 м на одного учащегося. Заполнение зала сверх установленной нормы запрещается.</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б) полы спортивного зала должны быть упругими, без щелей и застругов, иметь ровную, горизонтальную и нескользкую, окрашенную поверхность;</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полы не должны деформироваться от мытья и к началу занятия должны быть сухими и чистыми;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г) стены спортивных залов должны быть ровными, гладкими, окрашенными в светлые тона на всю высоту панелей красками;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д) приборы отопления должны быть закрыты сетками или щитами и не должны выступать из плоскости стены;</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е) оконные проемы спортивного зала должны располагаться по продольным стенам, остекление окон должно иметь защитное ограждение от ударов мяча;</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ж) потолок зала должен иметь не осыпающуюся окраску, устойчивую к ударам мяча;</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з) осветительные приборы должны быть защищены от ударов мяча;</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и) вентиляция зала должна осуществляться естественным сквозным способом проветривания через окна и фрамуги, а также с помощью специальных вентиляционных приточно-вытяжных устройств;</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к) на видном месте должен быть вывешен план эвакуации занимающихся на случай пожара или стихийного бедствия;</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л) в спортивно зале должно быть не менее двух дверей.</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Проводит инструктаж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по ТБ с соответствующим оформлением инструктажа в журнале.</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 допускает объединение групп занимающихся при проведении учебно- тренировочных занятий.</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Следит за своевременностью прохождения медицинского осмотра занимающимися и узнает уровень физической подготовленности и функциональных возможностей каждого занимающегося.</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Несет ответственность за несчастные случаи, происшедшие в результате невыполнения им обязанностей, возложенных настоящими требованиями.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проведении учебно-тренировочного занятия тренер-преподаватель должен иметь спортивную форму одежды (спортивный костюм, спортивную обувь).</w:t>
      </w:r>
    </w:p>
    <w:p w:rsidR="00760DAB" w:rsidRPr="00760DAB" w:rsidRDefault="00760DAB" w:rsidP="00760DAB">
      <w:pPr>
        <w:numPr>
          <w:ilvl w:val="1"/>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безопасности перед началом работы</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Инструктировать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о порядке последовательности и мерах безопасности при выполнении физических упражнений.</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 обязан приходить за 15-20 минут до начала занятий.</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Перед началом занятий провести тщательный осмотр спортивного зала и принять соответствующие меры безопасности.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исправность инвентаря и оборудования.</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Перед началом занятия узнать самочувствие занимающихся</w:t>
      </w:r>
      <w:r w:rsidRPr="00760DAB">
        <w:rPr>
          <w:rFonts w:ascii="Times New Roman" w:eastAsia="Times New Roman" w:hAnsi="Times New Roman" w:cs="Times New Roman"/>
          <w:sz w:val="28"/>
          <w:szCs w:val="24"/>
          <w:lang w:eastAsia="ru-RU"/>
        </w:rPr>
        <w:t>.</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 допускать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к занятиям без спортивной формы одежды.</w:t>
      </w:r>
    </w:p>
    <w:p w:rsidR="00760DAB" w:rsidRPr="00760DAB" w:rsidRDefault="00760DAB" w:rsidP="00760DAB">
      <w:pPr>
        <w:numPr>
          <w:ilvl w:val="1"/>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безопасности во время занятий.</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 время занятий не отлучаться и находиться с занимающимися до конца занятий.</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Следить за соблюдением занимающимися мер безопасности.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Строго придерживаться принципов доступности и последовательности обучения, соблюдать правила рациональной методики обучения и тренировки.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Для повышения качества обучения на занятиях тренер- преподаватель должен следить за дисциплиной, повышать творческую </w:t>
      </w:r>
      <w:r w:rsidRPr="00760DAB">
        <w:rPr>
          <w:rFonts w:ascii="Times New Roman" w:eastAsia="Times New Roman" w:hAnsi="Times New Roman" w:cs="Times New Roman"/>
          <w:sz w:val="28"/>
          <w:szCs w:val="24"/>
          <w:lang w:val="ru" w:eastAsia="ru-RU"/>
        </w:rPr>
        <w:lastRenderedPageBreak/>
        <w:t>активность занимающихся, способствовать овладению ими навыков взаимопомощи.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Тренер-преподаватель обязан обучить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 xml:space="preserve">страховке, </w:t>
      </w:r>
      <w:proofErr w:type="spellStart"/>
      <w:r w:rsidRPr="00760DAB">
        <w:rPr>
          <w:rFonts w:ascii="Times New Roman" w:eastAsia="Times New Roman" w:hAnsi="Times New Roman" w:cs="Times New Roman"/>
          <w:sz w:val="28"/>
          <w:szCs w:val="24"/>
          <w:lang w:val="ru" w:eastAsia="ru-RU"/>
        </w:rPr>
        <w:t>самостраховке</w:t>
      </w:r>
      <w:proofErr w:type="spellEnd"/>
      <w:r w:rsidRPr="00760DAB">
        <w:rPr>
          <w:rFonts w:ascii="Times New Roman" w:eastAsia="Times New Roman" w:hAnsi="Times New Roman" w:cs="Times New Roman"/>
          <w:sz w:val="28"/>
          <w:szCs w:val="24"/>
          <w:lang w:val="ru" w:eastAsia="ru-RU"/>
        </w:rPr>
        <w:t xml:space="preserve"> и </w:t>
      </w:r>
      <w:proofErr w:type="spellStart"/>
      <w:r w:rsidRPr="00760DAB">
        <w:rPr>
          <w:rFonts w:ascii="Times New Roman" w:eastAsia="Times New Roman" w:hAnsi="Times New Roman" w:cs="Times New Roman"/>
          <w:sz w:val="28"/>
          <w:szCs w:val="24"/>
          <w:lang w:val="ru" w:eastAsia="ru-RU"/>
        </w:rPr>
        <w:t>взаимостраховке</w:t>
      </w:r>
      <w:proofErr w:type="spellEnd"/>
      <w:r w:rsidRPr="00760DAB">
        <w:rPr>
          <w:rFonts w:ascii="Times New Roman" w:eastAsia="Times New Roman" w:hAnsi="Times New Roman" w:cs="Times New Roman"/>
          <w:sz w:val="28"/>
          <w:szCs w:val="24"/>
          <w:lang w:val="ru" w:eastAsia="ru-RU"/>
        </w:rPr>
        <w:t>.</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Наблюдать за действиями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и своевременно устранять допускаемые ими ошибки.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Обеспечить необходимую страховку при выполнении акробатических упражнений.</w:t>
      </w:r>
    </w:p>
    <w:p w:rsidR="00760DAB" w:rsidRPr="00760DAB" w:rsidRDefault="00760DAB" w:rsidP="00760DAB">
      <w:pPr>
        <w:numPr>
          <w:ilvl w:val="1"/>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безопасности в аварийных ситуациях.</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Приостанавливает проведение занятий, сопряженных с опасностью для жизни, докладывает об этом руководителю учреждения.</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появлении у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признаков утомления или при жалобе на недомогание и плохое самочувствие немедленно направлять его к врачу.</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случае получения занимающимся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Немедленно извещает руководителя учреждения о каждом несчастном случае.</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Производит эвакуацию занимающихся из спортивного зала согласно плану эвакуации.</w:t>
      </w:r>
    </w:p>
    <w:p w:rsidR="00760DAB" w:rsidRPr="00760DAB" w:rsidRDefault="00760DAB" w:rsidP="00760DAB">
      <w:pPr>
        <w:numPr>
          <w:ilvl w:val="1"/>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безопасности по окончании работы.</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Осмотреть место проведения занятия, убедиться в отсутствии напряжения в энергосети и устранить обнаруженные недостатки.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наличие инвентаря, в случае неисправности - устранить.</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Ответственность за невыполнение инструкции.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Работник несет ответственность за нарушение требований настоящей инструкции в соответствии с действующим законодательством Российской Федерации.</w:t>
      </w:r>
    </w:p>
    <w:p w:rsidR="00760DAB" w:rsidRPr="001A1597" w:rsidRDefault="00760DAB" w:rsidP="001A1597">
      <w:pPr>
        <w:spacing w:after="0" w:line="240" w:lineRule="atLeast"/>
        <w:ind w:firstLine="709"/>
        <w:contextualSpacing/>
        <w:jc w:val="center"/>
        <w:rPr>
          <w:rFonts w:ascii="Times New Roman" w:eastAsia="Times New Roman" w:hAnsi="Times New Roman" w:cs="Times New Roman"/>
          <w:b/>
          <w:sz w:val="28"/>
          <w:szCs w:val="24"/>
          <w:lang w:val="ru" w:eastAsia="ru-RU"/>
        </w:rPr>
      </w:pPr>
      <w:bookmarkStart w:id="2" w:name="bookmark55"/>
      <w:r w:rsidRPr="00760DAB">
        <w:rPr>
          <w:rFonts w:ascii="Times New Roman" w:eastAsia="Times New Roman" w:hAnsi="Times New Roman" w:cs="Times New Roman"/>
          <w:b/>
          <w:sz w:val="28"/>
          <w:szCs w:val="24"/>
          <w:lang w:val="ru" w:eastAsia="ru-RU"/>
        </w:rPr>
        <w:t>Инструкция по проведению занятий на спортивной</w:t>
      </w:r>
      <w:bookmarkStart w:id="3" w:name="bookmark56"/>
      <w:bookmarkEnd w:id="2"/>
      <w:r w:rsidR="001A1597">
        <w:rPr>
          <w:rFonts w:ascii="Times New Roman" w:eastAsia="Times New Roman" w:hAnsi="Times New Roman" w:cs="Times New Roman"/>
          <w:b/>
          <w:sz w:val="28"/>
          <w:szCs w:val="24"/>
          <w:lang w:val="ru" w:eastAsia="ru-RU"/>
        </w:rPr>
        <w:t xml:space="preserve"> </w:t>
      </w:r>
      <w:r w:rsidRPr="00760DAB">
        <w:rPr>
          <w:rFonts w:ascii="Times New Roman" w:eastAsia="Times New Roman" w:hAnsi="Times New Roman" w:cs="Times New Roman"/>
          <w:b/>
          <w:sz w:val="28"/>
          <w:szCs w:val="24"/>
          <w:lang w:val="ru" w:eastAsia="ru-RU"/>
        </w:rPr>
        <w:t>площадке</w:t>
      </w:r>
      <w:r w:rsidRPr="00760DAB">
        <w:rPr>
          <w:rFonts w:ascii="Times New Roman" w:eastAsia="Times New Roman" w:hAnsi="Times New Roman" w:cs="Times New Roman"/>
          <w:sz w:val="28"/>
          <w:szCs w:val="24"/>
          <w:lang w:val="ru" w:eastAsia="ru-RU"/>
        </w:rPr>
        <w:t>.</w:t>
      </w:r>
      <w:bookmarkEnd w:id="3"/>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1. Общие требования безопасности.</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Несет персональную ответственность за сохранность жизни и здоровья,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во время проведения учебно-тренировочных занятий, спортивных соревнований.</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Воспитывает у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чувство личной ответственности за выполнение правил охраны труда, пожарной безопасности, дорожного движения, поведения на улице, в быту и т.д.</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Принимает необходимые меры для создания здоровых и безопасных условий проведения учебно-тренировочных занятий:</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а) площадки для подвижных и спортивных игр должны быть установленных размеров, ровными, очищенными от камней и других инородных предметов;</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б) площадки нельзя ограждать канавками, устраивать деревянные или кирпичные бровки. Не менее чем на 2 м вокруг площадки не должно быть деревьев, столбов, заборов и других предметов, которые могут причинить травму;</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беговые дорожки должны быть специально оборудованы, не иметь бугров, ям, скользкого грунта. Дорожка должна продолжаться не менее чем за 15 м за финишную отметку;</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г) прыжковые ямы должны быть заполнены взрыхленным на глубину 20-40 см песком. Песок должен быть чистым, грунт разровнен;</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д) места, предназначенные для метания, располагаются в хорошо просматриваемом месте.</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Все спортивные снаряды и оборудование должны находиться в полной исправности и надежно закреплены.</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Проводит инструктаж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по ТБ с соответствующим оформлением инструктажа в журнале.</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 допускает объединения групп занимающихся</w:t>
      </w:r>
      <w:r w:rsidRPr="00760DAB">
        <w:rPr>
          <w:rFonts w:ascii="Times New Roman" w:eastAsia="Times New Roman" w:hAnsi="Times New Roman" w:cs="Times New Roman"/>
          <w:sz w:val="28"/>
          <w:szCs w:val="24"/>
          <w:lang w:eastAsia="ru-RU"/>
        </w:rPr>
        <w:t xml:space="preserve"> при</w:t>
      </w:r>
      <w:r w:rsidRPr="00760DAB">
        <w:rPr>
          <w:rFonts w:ascii="Times New Roman" w:eastAsia="Times New Roman" w:hAnsi="Times New Roman" w:cs="Times New Roman"/>
          <w:sz w:val="28"/>
          <w:szCs w:val="24"/>
          <w:lang w:val="ru" w:eastAsia="ru-RU"/>
        </w:rPr>
        <w:t xml:space="preserve"> проведении учебно-тренировочных занятий.</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Следит за своевременностью прохождения медицинского осмотра занимающимися и узнает уровень их физической подготовленности и функциональных возможностей.</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Несет ответственность за несчастные случаи, происшедшие в результате невыполнения им обязанностей, возложенных настоящими требованиями.</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проведении занятий вне школы тренер-преподаватель обязан иметь аптечку доврачебной помощи.</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проведении учебно-тренировочного занятия тренер- преподаватель должен иметь спортивную форму одежды (спортивный костюм, спортивную обувь).</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2. Требования безопасности перед началом занятий.</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Учебно-тренировочное занятие проводится только под руководством тренера-преподавателя, в установленное время по расписанию.</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 обязан приходить за 15-20 минут до начала занятий.</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Осмотреть место занятия и принять соответствующие меры безопасности.</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исправность инвентаря и оборудования.</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Перед началом занятия узнать самочувствие занимающихся.</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w:t>
      </w:r>
      <w:r w:rsidRPr="00760DAB">
        <w:rPr>
          <w:rFonts w:ascii="Times New Roman" w:eastAsia="Times New Roman" w:hAnsi="Times New Roman" w:cs="Times New Roman"/>
          <w:sz w:val="28"/>
          <w:szCs w:val="24"/>
          <w:lang w:val="ru" w:eastAsia="ru-RU"/>
        </w:rPr>
        <w:tab/>
        <w:t>допускать занимающихся к занятиям без спортивной формы одежды.</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3. Требования безопасности во время проведения занятия.</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 время занятий не отлучаться и находиться с занимающимися до конца занятий.</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Следить за соблюдением занимающимися мер безопасности.</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Строго придерживаться принципов доступности и последовательности обучения.</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Для повышения качества обучения на занятиях тренер-преподаватель должен следить за дисциплиной, повышать творческую активность занимающихся, способствовать овладению ими навыками взаимопомощи.</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Тренер-преподаватель обязан обучить занимающихся страховке.</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 наблюдать за действиями занимающихся и своевременно устранять допускаемые ими ошибки.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4. Требования безопасности </w:t>
      </w:r>
      <w:r w:rsidRPr="00760DAB">
        <w:rPr>
          <w:rFonts w:ascii="Times New Roman" w:eastAsia="Times New Roman" w:hAnsi="Times New Roman" w:cs="Times New Roman"/>
          <w:sz w:val="28"/>
          <w:szCs w:val="24"/>
          <w:lang w:eastAsia="ru-RU"/>
        </w:rPr>
        <w:t>в</w:t>
      </w:r>
      <w:r w:rsidRPr="00760DAB">
        <w:rPr>
          <w:rFonts w:ascii="Times New Roman" w:eastAsia="Times New Roman" w:hAnsi="Times New Roman" w:cs="Times New Roman"/>
          <w:sz w:val="28"/>
          <w:szCs w:val="24"/>
          <w:lang w:val="ru" w:eastAsia="ru-RU"/>
        </w:rPr>
        <w:t xml:space="preserve"> аварийных ситуациях.</w:t>
      </w:r>
    </w:p>
    <w:p w:rsidR="00760DAB" w:rsidRPr="00760DAB" w:rsidRDefault="00760DAB" w:rsidP="00760DAB">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Приостанавливает проведение занятий, сопряженных с опасностью для жизни, докладывает об этом руководителю Центра.</w:t>
      </w:r>
    </w:p>
    <w:p w:rsidR="00760DAB" w:rsidRPr="00760DAB" w:rsidRDefault="00760DAB" w:rsidP="00760DAB">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появлении у занимающихся признаков утомления или при жалобе на недомогание и плохое самочувствие немедленно направлять его к врачу.</w:t>
      </w:r>
    </w:p>
    <w:p w:rsidR="00760DAB" w:rsidRPr="00760DAB" w:rsidRDefault="00760DAB" w:rsidP="00760DAB">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случае получения занимающимся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760DAB" w:rsidRPr="00760DAB" w:rsidRDefault="00760DAB" w:rsidP="00760DAB">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Немедленно извещает руководителя Центра о каждом несчастном случае.</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5. Требования безопасности по окончании занятий.</w:t>
      </w:r>
    </w:p>
    <w:p w:rsidR="00760DAB" w:rsidRPr="00760DAB" w:rsidRDefault="00760DAB" w:rsidP="00760DAB">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 разрешать занимающимся оставаться на площадке после окончания тренировки и заниматься самостоятельно.</w:t>
      </w:r>
    </w:p>
    <w:p w:rsidR="00760DAB" w:rsidRPr="00760DAB" w:rsidRDefault="00760DAB" w:rsidP="00760DAB">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наличие инвентаря, в случае неисправности - устранить.</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6. Ответственность за невыполнение инструкции.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760DAB" w:rsidRPr="00760DAB" w:rsidRDefault="00760DAB" w:rsidP="00760DAB">
      <w:pPr>
        <w:spacing w:after="0" w:line="240" w:lineRule="atLeast"/>
        <w:ind w:firstLine="709"/>
        <w:contextualSpacing/>
        <w:jc w:val="center"/>
        <w:rPr>
          <w:rFonts w:ascii="Times New Roman" w:eastAsia="Times New Roman" w:hAnsi="Times New Roman" w:cs="Times New Roman"/>
          <w:b/>
          <w:sz w:val="28"/>
          <w:szCs w:val="24"/>
          <w:lang w:val="ru" w:eastAsia="ru-RU"/>
        </w:rPr>
      </w:pPr>
      <w:r w:rsidRPr="00760DAB">
        <w:rPr>
          <w:rFonts w:ascii="Times New Roman" w:eastAsia="Times New Roman" w:hAnsi="Times New Roman" w:cs="Times New Roman"/>
          <w:b/>
          <w:sz w:val="28"/>
          <w:szCs w:val="24"/>
          <w:lang w:val="ru" w:eastAsia="ru-RU"/>
        </w:rPr>
        <w:t>Инструкция по проведению занятий в плавательном бассейне.</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1. Общие требования охраны труда.</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Настоящая инструкция распространяется на тренерско- преподавательский состав, персонал, который имеет непосредственное отношение к учебно-тренировочному процессу и занимающихся, у которых при выполнении своих трудовых обязанностей может возникнуть опасность </w:t>
      </w:r>
      <w:proofErr w:type="spellStart"/>
      <w:r w:rsidRPr="00760DAB">
        <w:rPr>
          <w:rFonts w:ascii="Times New Roman" w:eastAsia="Times New Roman" w:hAnsi="Times New Roman" w:cs="Times New Roman"/>
          <w:sz w:val="28"/>
          <w:szCs w:val="24"/>
          <w:lang w:val="ru" w:eastAsia="ru-RU"/>
        </w:rPr>
        <w:t>травмирования</w:t>
      </w:r>
      <w:proofErr w:type="spellEnd"/>
      <w:r w:rsidRPr="00760DAB">
        <w:rPr>
          <w:rFonts w:ascii="Times New Roman" w:eastAsia="Times New Roman" w:hAnsi="Times New Roman" w:cs="Times New Roman"/>
          <w:sz w:val="28"/>
          <w:szCs w:val="24"/>
          <w:lang w:val="ru" w:eastAsia="ru-RU"/>
        </w:rPr>
        <w:t>, заболевания и гибели.</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Инструктаж персонала может проводить сотрудник, уполномоченный на это распоряжением руководителя Центра.</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При инструктаже до инструктируемого должны быть доведены элементарные представления об опасности занятий на воде, правилах </w:t>
      </w:r>
      <w:r w:rsidRPr="00760DAB">
        <w:rPr>
          <w:rFonts w:ascii="Times New Roman" w:eastAsia="Times New Roman" w:hAnsi="Times New Roman" w:cs="Times New Roman"/>
          <w:sz w:val="28"/>
          <w:szCs w:val="24"/>
          <w:lang w:val="ru" w:eastAsia="ru-RU"/>
        </w:rPr>
        <w:lastRenderedPageBreak/>
        <w:t>поведения в бассейне, правилах личной гигиены, мерах безопасности на воде, методах оказания доврачебной помощи при несчастных случаях.</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Инструктаж завершается проверкой (путем устного опроса) усвоения сотрудником мер безопасности на рабочем месте и методов ока</w:t>
      </w:r>
      <w:r w:rsidRPr="00760DAB">
        <w:rPr>
          <w:rFonts w:ascii="Times New Roman" w:eastAsia="Times New Roman" w:hAnsi="Times New Roman" w:cs="Times New Roman"/>
          <w:sz w:val="28"/>
          <w:szCs w:val="24"/>
          <w:lang w:val="ru" w:eastAsia="ru-RU"/>
        </w:rPr>
        <w:softHyphen/>
        <w:t>зания первой помощи пострадавшим при несчастных случаях.</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Работникам, прошедшим инструктаж и усвоившим требования настоящей инструкции, прошедшим медицинское обследование и предоставившим врачу школы медицинские книжки с отметкой </w:t>
      </w:r>
      <w:proofErr w:type="spellStart"/>
      <w:r w:rsidRPr="00760DAB">
        <w:rPr>
          <w:rFonts w:ascii="Times New Roman" w:eastAsia="Times New Roman" w:hAnsi="Times New Roman" w:cs="Times New Roman"/>
          <w:sz w:val="28"/>
          <w:szCs w:val="24"/>
          <w:lang w:val="ru" w:eastAsia="ru-RU"/>
        </w:rPr>
        <w:t>санминимума</w:t>
      </w:r>
      <w:proofErr w:type="spellEnd"/>
      <w:r w:rsidRPr="00760DAB">
        <w:rPr>
          <w:rFonts w:ascii="Times New Roman" w:eastAsia="Times New Roman" w:hAnsi="Times New Roman" w:cs="Times New Roman"/>
          <w:sz w:val="28"/>
          <w:szCs w:val="24"/>
          <w:lang w:val="ru" w:eastAsia="ru-RU"/>
        </w:rPr>
        <w:t xml:space="preserve"> разрешается приступить к своим обязанностям с оформлением в журнале проверки знаний.</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Тренер-преподаватель полностью несет ответственность за здоровье и безопасность доверенных ему занимающихся.</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Инструктаж проводится проводиться не реже 1 раза в год.</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проведении учебно-тренировочных занятий в бассейне тренерам-преподавателям необходимо соблюдать основные правила:</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 время занятий тренер-преподаватель всегда должен видеть всю группу, чтобы иметь возможность в случае необходимости быстро оказать помощь занимающемуся;</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если занимающийся не совсем здоров, то обучаться плаванию в этот день ему не следует;</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 проводить занятия в воде сразу после приема пищи;</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 время проведения занятий занимающиеся не должны громко кричать, нарочно звать на помощь, нырять на встречу друг другу толкать друг друга с головой в воду, хватать за руки и за ноги, самовольно нырять;</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вход и выход из воды должны происходить только по команде тренера-преподавателя;</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проводить занятия по плаванию в купальном или спортивном костюме;</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если появились признаки озноба, переохлаждения занимающегося немедленно следует вывести из воды.</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Тренер-преподаватель доступно должен объяснить занимающимся правила посещения плавательного бассейна, правила гигиены и построить учебно- тренировочные занятия таким образом, чтобы приучить их к дисциплине, привить, контролировать и закрепить гигиенические навыки и самому не нарушать их. Необходимо следить за тем, чтобы перед началом занятий занимающиеся тщательно вымылись в душе теплой водой с мылом. Каждый занимающийся для занятий должен иметь при себе:</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сумочку с мылом и губкой</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махровое полотенце</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купальный костюм</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резиновую шапочку</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купальные шлёпанцы</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Тренеры-преподаватели совместно с врачом должны вести систематическое врачебное наблюдение за состоянием здоровья занимающихся.</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несчастном случае на воде работники должны выполнять следующие действия: оказать пострадавшему доврачебную помощь, поставить в известность об этом своего руководителя, вызвать, при необходимости, скорую помощь по тел. 03 (мобильный 112).</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На рабочем месте необходимо сохранить обстановку и состояние оборудования в том виде, какими они были в момент несчастного случая, если это не угрожает безопасности окружающих.</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охраны труда перед началом работы:</w:t>
      </w:r>
    </w:p>
    <w:p w:rsidR="00760DAB" w:rsidRPr="00760DAB" w:rsidRDefault="00760DAB" w:rsidP="00760DAB">
      <w:pPr>
        <w:numPr>
          <w:ilvl w:val="0"/>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Перед началом работы необходимо внимательно осмотреть рабочее место, используемое оборудование, убедиться в том, что место проведения занятий полностью соответствует всем нормам и требованиям безопасности.</w:t>
      </w:r>
    </w:p>
    <w:p w:rsidR="00760DAB" w:rsidRPr="00760DAB" w:rsidRDefault="00760DAB" w:rsidP="00760DAB">
      <w:pPr>
        <w:numPr>
          <w:ilvl w:val="0"/>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Водная поверхность бассейна должна иметь длину 25 или 50 метров. Ширина должна равняться числу дорожек плюс свободная поверхность за крайними дорожками (не менее 5 м). Допускается отклонение длины + 30 мм. Минимальная глубина бассейна - до 0,9 м.</w:t>
      </w:r>
    </w:p>
    <w:p w:rsidR="00760DAB" w:rsidRPr="00760DAB" w:rsidRDefault="00760DAB" w:rsidP="00760DAB">
      <w:pPr>
        <w:numPr>
          <w:ilvl w:val="0"/>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Бассейн должен быть ограничен с 4-х сторон.</w:t>
      </w:r>
    </w:p>
    <w:p w:rsidR="00760DAB" w:rsidRPr="00760DAB" w:rsidRDefault="00760DAB" w:rsidP="00760DAB">
      <w:pPr>
        <w:numPr>
          <w:ilvl w:val="0"/>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Часть бассейна, предоставляемая каждому участнику, называется дорожкой. Дорожки бассейна должны иметь ширину 2,5 м и отделяться.</w:t>
      </w:r>
    </w:p>
    <w:p w:rsidR="00760DAB" w:rsidRPr="00760DAB" w:rsidRDefault="00760DAB" w:rsidP="00760DAB">
      <w:pPr>
        <w:numPr>
          <w:ilvl w:val="1"/>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обнаружении каких-либо нарушений требований электробезопасности следует сообщить об этом своему непосредственному руководителю, который обязан принять меры по устранению нарушений.</w:t>
      </w:r>
    </w:p>
    <w:p w:rsidR="00760DAB" w:rsidRPr="00760DAB" w:rsidRDefault="00760DAB" w:rsidP="00760DAB">
      <w:pPr>
        <w:numPr>
          <w:ilvl w:val="1"/>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охраны труда во время работы</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w:t>
      </w:r>
      <w:r w:rsidRPr="00760DAB">
        <w:rPr>
          <w:rFonts w:ascii="Times New Roman" w:eastAsia="Times New Roman" w:hAnsi="Times New Roman" w:cs="Times New Roman"/>
          <w:sz w:val="28"/>
          <w:szCs w:val="24"/>
          <w:lang w:val="ru" w:eastAsia="ru-RU"/>
        </w:rPr>
        <w:softHyphen/>
        <w:t>требовать от руководителя, выдавшего такое задание, проведения ин</w:t>
      </w:r>
      <w:r w:rsidRPr="00760DAB">
        <w:rPr>
          <w:rFonts w:ascii="Times New Roman" w:eastAsia="Times New Roman" w:hAnsi="Times New Roman" w:cs="Times New Roman"/>
          <w:sz w:val="28"/>
          <w:szCs w:val="24"/>
          <w:lang w:val="ru" w:eastAsia="ru-RU"/>
        </w:rPr>
        <w:softHyphen/>
        <w:t>структажа по безопасному проведению работ, исключению возможности травматизма.</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случае появления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Работникам Центра запрещается открывать электрощиты, самостоятельно заменять электрические лампы, производить ремонт выключателей, вилок,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w:t>
      </w:r>
    </w:p>
    <w:p w:rsidR="00760DAB" w:rsidRPr="00760DAB" w:rsidRDefault="00760DAB" w:rsidP="00760DAB">
      <w:pPr>
        <w:numPr>
          <w:ilvl w:val="1"/>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охраны труда в аварийных ситуациях</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В случае возникновения аварийной ситуации необходимо выключить оборудование, поставить в известность руководителя и выполнять его указания.</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Каждый работник должен уметь оказывать доврачебную помощь. Помощь необходимо оказывать немедленно, непосредственно на месте происшествия. Оказание помощи надо начинать с самого существенного, что угрожает здоровью или жизни человека.</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В случае поражения электрическим током необходимо выполнять следующие действия: освободить пострадавшего от действия электрического тока путем отключения электрооборудования, которого касается пострадавший. В случае невозможного быстрого отключения установки, пострадавшего необходимо оттянуть за одежду (если она сухая и отстает от тела) или отделить пострадавшего от </w:t>
      </w:r>
      <w:proofErr w:type="spellStart"/>
      <w:r w:rsidRPr="00760DAB">
        <w:rPr>
          <w:rFonts w:ascii="Times New Roman" w:eastAsia="Times New Roman" w:hAnsi="Times New Roman" w:cs="Times New Roman"/>
          <w:sz w:val="28"/>
          <w:szCs w:val="24"/>
          <w:lang w:val="ru" w:eastAsia="ru-RU"/>
        </w:rPr>
        <w:t>токонесущей</w:t>
      </w:r>
      <w:proofErr w:type="spellEnd"/>
      <w:r w:rsidRPr="00760DAB">
        <w:rPr>
          <w:rFonts w:ascii="Times New Roman" w:eastAsia="Times New Roman" w:hAnsi="Times New Roman" w:cs="Times New Roman"/>
          <w:sz w:val="28"/>
          <w:szCs w:val="24"/>
          <w:lang w:val="ru" w:eastAsia="ru-RU"/>
        </w:rPr>
        <w:t xml:space="preserve"> части каким-либо предметом, не проводящим электрический ток. Оценить его состояние. Для определения состояния пострадавшего необходимо провести следующие мероприятия:</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уложить пострадавшего спиной на твёрдую поверхность;</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наличие у пострадавшего дыхания (определяется по дви</w:t>
      </w:r>
      <w:r w:rsidRPr="00760DAB">
        <w:rPr>
          <w:rFonts w:ascii="Times New Roman" w:eastAsia="Times New Roman" w:hAnsi="Times New Roman" w:cs="Times New Roman"/>
          <w:sz w:val="28"/>
          <w:szCs w:val="24"/>
          <w:lang w:val="ru" w:eastAsia="ru-RU"/>
        </w:rPr>
        <w:softHyphen/>
        <w:t>жению грудной клетки);</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наличие у пострадавшего пульса;</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состояние зрачка: широкий или узкий (широкий зрачок свидетельствует о резком ухудшении кровоснабжения мозга).</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поддержать основные жизненные функции пострадавшего до прибытия медицинского работника.</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отсутствии у пострадавшего дыхания и пульса на сонной артерии нанести удар кулаком по грудине, приложить холод к голове, приподнять ноги и приступить к проведению искусственного дыхания и наружного массажа сердца.</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электрических ожогах и ранах необходимо наложить повязки, при переломах костей конечностей - шины.</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Недопустимо: прикасаться к пострадавшему без предварительного обесточивания, прекращать реанимационные мероприятия до появления признаков биологической смерти.</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Во всех случаях поражения электрическим током пострадавшему необходимо вызвать скорую помощь по стационарному телефону 03 или мобильному 112.</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5. Требования охраны труда по окончании работ.</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5.1 После окончания работы все оборудование должно быть обесто</w:t>
      </w:r>
      <w:r w:rsidRPr="00760DAB">
        <w:rPr>
          <w:rFonts w:ascii="Times New Roman" w:eastAsia="Times New Roman" w:hAnsi="Times New Roman" w:cs="Times New Roman"/>
          <w:sz w:val="28"/>
          <w:szCs w:val="24"/>
          <w:lang w:val="ru" w:eastAsia="ru-RU"/>
        </w:rPr>
        <w:softHyphen/>
        <w:t>чено.</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5.2 Необходимо также провести осмотр оборудования и всех элект</w:t>
      </w:r>
      <w:r w:rsidRPr="00760DAB">
        <w:rPr>
          <w:rFonts w:ascii="Times New Roman" w:eastAsia="Times New Roman" w:hAnsi="Times New Roman" w:cs="Times New Roman"/>
          <w:sz w:val="28"/>
          <w:szCs w:val="24"/>
          <w:lang w:val="ru" w:eastAsia="ru-RU"/>
        </w:rPr>
        <w:softHyphen/>
        <w:t>рических устройств с целью выявления возможных отклонений от тре</w:t>
      </w:r>
      <w:r w:rsidRPr="00760DAB">
        <w:rPr>
          <w:rFonts w:ascii="Times New Roman" w:eastAsia="Times New Roman" w:hAnsi="Times New Roman" w:cs="Times New Roman"/>
          <w:sz w:val="28"/>
          <w:szCs w:val="24"/>
          <w:lang w:val="ru" w:eastAsia="ru-RU"/>
        </w:rPr>
        <w:softHyphen/>
        <w:t>бований электробезопасности, возникших в течение рабочего дня.</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6. Ответственность за невыполнение инструкции.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8C6AEB" w:rsidRPr="00760DAB" w:rsidRDefault="008C6AEB" w:rsidP="008C6AEB">
      <w:pPr>
        <w:spacing w:after="0" w:line="240" w:lineRule="atLeast"/>
        <w:contextualSpacing/>
        <w:jc w:val="both"/>
        <w:rPr>
          <w:rFonts w:ascii="Times New Roman" w:eastAsia="Times New Roman" w:hAnsi="Times New Roman" w:cs="Times New Roman"/>
          <w:sz w:val="28"/>
          <w:szCs w:val="24"/>
          <w:lang w:val="ru" w:eastAsia="ru-RU"/>
        </w:rPr>
      </w:pPr>
    </w:p>
    <w:p w:rsidR="008C6AEB" w:rsidRPr="008C6AEB" w:rsidRDefault="008C6AEB" w:rsidP="001A1597">
      <w:pPr>
        <w:spacing w:after="0" w:line="24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8"/>
          <w:lang w:eastAsia="ru-RU"/>
        </w:rPr>
        <w:t>V.</w:t>
      </w:r>
      <w:r w:rsidRPr="008C6AEB">
        <w:rPr>
          <w:rFonts w:ascii="Times New Roman" w:eastAsia="Times New Roman" w:hAnsi="Times New Roman" w:cs="Times New Roman"/>
          <w:sz w:val="28"/>
          <w:szCs w:val="24"/>
          <w:lang w:eastAsia="ru-RU"/>
        </w:rPr>
        <w:t xml:space="preserve"> СИСТЕМА</w:t>
      </w:r>
      <w:r w:rsidR="001A1597">
        <w:rPr>
          <w:rFonts w:ascii="Times New Roman" w:eastAsia="Times New Roman" w:hAnsi="Times New Roman" w:cs="Times New Roman"/>
          <w:sz w:val="28"/>
          <w:szCs w:val="24"/>
          <w:lang w:eastAsia="ru-RU"/>
        </w:rPr>
        <w:t xml:space="preserve"> КОНТРОЛЯ И ЗАЧЕТНЫЕ ТРЕБОВАНИЯ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На каждом этапе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и реабилитации инвалида.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Нормативные характеристики и основные показатели выполнения программных требований этапов подготовки:</w:t>
      </w:r>
    </w:p>
    <w:p w:rsidR="008C6AEB" w:rsidRPr="008C6AEB" w:rsidRDefault="008C6AEB" w:rsidP="008C6AEB">
      <w:pPr>
        <w:spacing w:after="0" w:line="240" w:lineRule="atLeast"/>
        <w:ind w:firstLine="709"/>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стабильность состава занимающихся, посещаемость ими занятий;</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 динамика индивидуальных показателей, характеризующих состояние органов и </w:t>
      </w:r>
      <w:r w:rsidR="00760DAB" w:rsidRPr="008C6AEB">
        <w:rPr>
          <w:rFonts w:ascii="Times New Roman" w:eastAsia="Times New Roman" w:hAnsi="Times New Roman" w:cs="Times New Roman"/>
          <w:sz w:val="28"/>
          <w:szCs w:val="24"/>
          <w:lang w:eastAsia="ru-RU"/>
        </w:rPr>
        <w:t>систем, нарушения</w:t>
      </w:r>
      <w:r w:rsidRPr="008C6AEB">
        <w:rPr>
          <w:rFonts w:ascii="Times New Roman" w:eastAsia="Times New Roman" w:hAnsi="Times New Roman" w:cs="Times New Roman"/>
          <w:sz w:val="28"/>
          <w:szCs w:val="24"/>
          <w:lang w:eastAsia="ru-RU"/>
        </w:rPr>
        <w:t xml:space="preserve"> которых являются причинами инвалидности, а также сопутствующих заболеваний и вторичных отклонений, общее состояние организма и уровень функциональных возможностей индивида.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динамика индивидуальных показателей физического развития (рост, вес, окружность грудной клетки, жизненная емкость легких) и основных физических способностей занимающихся (сила, быстрота, выносливость, гибкость, координационные способности).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уровень освоения навыков гигиены, самоконтроля, бытового самообслуживания, общения с окружающими, способности к самостоятельному передвижению.</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Уровень физического развития и физической подготовленности определяется по контрольным упражнениям в начале и конце учебного года.</w:t>
      </w: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p>
    <w:p w:rsidR="008C6AEB" w:rsidRPr="008C6AEB" w:rsidRDefault="008C6AEB" w:rsidP="001A1597">
      <w:pPr>
        <w:spacing w:after="0" w:line="24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5.1. ТРЕБОВАНИЯ К РЕЗУЛЬТАТАМ ОСВОЕНИЯ ПРОГРАММЫ</w:t>
      </w:r>
      <w:r w:rsidR="001A1597">
        <w:rPr>
          <w:rFonts w:ascii="Times New Roman" w:eastAsia="Times New Roman" w:hAnsi="Times New Roman" w:cs="Times New Roman"/>
          <w:sz w:val="28"/>
          <w:szCs w:val="24"/>
          <w:lang w:eastAsia="ru-RU"/>
        </w:rPr>
        <w:t xml:space="preserve"> ПО ПРЕДМЕТНЫМ ОБЛАСТЯМ</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Результатами освоения Программы является приобретение </w:t>
      </w:r>
      <w:r w:rsidR="002E5CF2">
        <w:rPr>
          <w:rFonts w:ascii="Times New Roman" w:eastAsia="Times New Roman" w:hAnsi="Times New Roman" w:cs="Times New Roman"/>
          <w:sz w:val="28"/>
          <w:szCs w:val="24"/>
          <w:lang w:eastAsia="ru-RU"/>
        </w:rPr>
        <w:t>занимающимися</w:t>
      </w:r>
      <w:r w:rsidRPr="008C6AEB">
        <w:rPr>
          <w:rFonts w:ascii="Times New Roman" w:eastAsia="Times New Roman" w:hAnsi="Times New Roman" w:cs="Times New Roman"/>
          <w:sz w:val="28"/>
          <w:szCs w:val="24"/>
          <w:lang w:eastAsia="ru-RU"/>
        </w:rPr>
        <w:t xml:space="preserve"> следующих знаний, умений и навыков:</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u w:val="single"/>
          <w:lang w:eastAsia="ru-RU"/>
        </w:rPr>
      </w:pPr>
      <w:r w:rsidRPr="008C6AEB">
        <w:rPr>
          <w:rFonts w:ascii="Times New Roman" w:eastAsia="Times New Roman" w:hAnsi="Times New Roman" w:cs="Times New Roman"/>
          <w:sz w:val="28"/>
          <w:szCs w:val="24"/>
          <w:u w:val="single"/>
          <w:lang w:eastAsia="ru-RU"/>
        </w:rPr>
        <w:t>Занимающиеся должны знать:</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правила поведения и техники безопасности на занятиях;</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понятие осанки, виды, причины нарушения;</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 правила личной и общественной гигиены; </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роль физического воспитания в процессе роста и развития человека;</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 понятие «корригирующие упражнения», «физические упражнения». </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 правила спортивных и подвижных игр;</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названия различных упражнений и основы правильной техники;</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 оказание первой </w:t>
      </w:r>
      <w:proofErr w:type="gramStart"/>
      <w:r w:rsidRPr="008C6AEB">
        <w:rPr>
          <w:rFonts w:ascii="Times New Roman" w:eastAsia="Times New Roman" w:hAnsi="Times New Roman" w:cs="Times New Roman"/>
          <w:sz w:val="28"/>
          <w:szCs w:val="24"/>
          <w:lang w:eastAsia="ru-RU"/>
        </w:rPr>
        <w:t>доврачебной  помощи</w:t>
      </w:r>
      <w:proofErr w:type="gramEnd"/>
      <w:r w:rsidRPr="008C6AEB">
        <w:rPr>
          <w:rFonts w:ascii="Times New Roman" w:eastAsia="Times New Roman" w:hAnsi="Times New Roman" w:cs="Times New Roman"/>
          <w:sz w:val="28"/>
          <w:szCs w:val="24"/>
          <w:lang w:eastAsia="ru-RU"/>
        </w:rPr>
        <w:t>;</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как предостеречь себя от вредных привычек;</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как укрепить свои мышцы;</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характеристику летних и зимних видов спорта;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u w:val="single"/>
          <w:lang w:eastAsia="ru-RU"/>
        </w:rPr>
      </w:pPr>
      <w:r w:rsidRPr="008C6AEB">
        <w:rPr>
          <w:rFonts w:ascii="Times New Roman" w:eastAsia="Times New Roman" w:hAnsi="Times New Roman" w:cs="Times New Roman"/>
          <w:sz w:val="28"/>
          <w:szCs w:val="24"/>
          <w:u w:val="single"/>
          <w:lang w:eastAsia="ru-RU"/>
        </w:rPr>
        <w:t>Занимающиеся должны уметь:</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выполнять упражнения на статистическую выносливость спины, силовую выносливость мышц брюшного пресса;</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выполнять упражнения на гибкость;</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выполнять различные упражнения с гимнастическими палками, мячами, обручами, со скакалками, мелким инвентарем;</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выполнять лазания по гимнастической скамейке различными способами;</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выполнять упражнения на координацию и ритм движений, ориентировку в пространстве.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p>
    <w:p w:rsidR="008C6AEB" w:rsidRPr="008C6AEB" w:rsidRDefault="008C6AEB" w:rsidP="001A1597">
      <w:pPr>
        <w:spacing w:after="0" w:line="24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5.2. КОМПЛЕКСЫ КОНТРОЛЬНЫХ УПРАЖНЕНИЙ ДЛЯ ОЦЕНКИ</w:t>
      </w:r>
      <w:r w:rsidR="001A1597">
        <w:rPr>
          <w:rFonts w:ascii="Times New Roman" w:eastAsia="Times New Roman" w:hAnsi="Times New Roman" w:cs="Times New Roman"/>
          <w:sz w:val="28"/>
          <w:szCs w:val="24"/>
          <w:lang w:eastAsia="ru-RU"/>
        </w:rPr>
        <w:t xml:space="preserve"> РЕЗУЛЬТАТОВ ОСВОЕНИЯ ПРОГРАММЫ</w:t>
      </w:r>
    </w:p>
    <w:p w:rsidR="00FD2F08" w:rsidRPr="00FD2F08" w:rsidRDefault="00FD2F08" w:rsidP="00FD2F08">
      <w:pPr>
        <w:spacing w:after="0" w:line="240" w:lineRule="atLeast"/>
        <w:ind w:firstLine="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 xml:space="preserve">После прохождении каждого раздела программы предусмотрены контрольные упражнения, требующие применения сформированных навыков и умений. В зависимости от физических возможностей, обучающиеся сдают следующие </w:t>
      </w:r>
      <w:r w:rsidRPr="00FD2F08">
        <w:rPr>
          <w:rFonts w:ascii="Times New Roman" w:eastAsia="Times New Roman" w:hAnsi="Times New Roman" w:cs="Times New Roman"/>
          <w:sz w:val="28"/>
          <w:szCs w:val="24"/>
          <w:u w:val="single"/>
          <w:lang w:eastAsia="ru-RU"/>
        </w:rPr>
        <w:t>контрольные нормативы:</w:t>
      </w:r>
    </w:p>
    <w:p w:rsidR="00FD2F08" w:rsidRPr="00FD2F08" w:rsidRDefault="00FD2F08" w:rsidP="00FD2F08">
      <w:pPr>
        <w:numPr>
          <w:ilvl w:val="0"/>
          <w:numId w:val="12"/>
        </w:numPr>
        <w:spacing w:after="0" w:line="240" w:lineRule="atLeast"/>
        <w:ind w:left="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8"/>
          <w:lang w:eastAsia="ru-RU"/>
        </w:rPr>
        <w:t>Бег 30 м (</w:t>
      </w:r>
      <w:r w:rsidRPr="00FD2F08">
        <w:rPr>
          <w:rFonts w:ascii="Times New Roman" w:eastAsia="Times New Roman" w:hAnsi="Times New Roman" w:cs="Times New Roman"/>
          <w:sz w:val="28"/>
          <w:szCs w:val="24"/>
          <w:lang w:eastAsia="ru-RU"/>
        </w:rPr>
        <w:t>с);</w:t>
      </w:r>
    </w:p>
    <w:p w:rsidR="00FD2F08" w:rsidRPr="00FD2F08" w:rsidRDefault="00FD2F08" w:rsidP="00FD2F08">
      <w:pPr>
        <w:numPr>
          <w:ilvl w:val="0"/>
          <w:numId w:val="12"/>
        </w:numPr>
        <w:spacing w:after="0" w:line="240" w:lineRule="atLeast"/>
        <w:ind w:left="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Подтягивание на низкой перекладине из виса лежа (кол-во раз);</w:t>
      </w:r>
    </w:p>
    <w:p w:rsidR="00FD2F08" w:rsidRPr="00FD2F08" w:rsidRDefault="00FD2F08" w:rsidP="00FD2F08">
      <w:pPr>
        <w:numPr>
          <w:ilvl w:val="0"/>
          <w:numId w:val="12"/>
        </w:numPr>
        <w:spacing w:after="0" w:line="240" w:lineRule="atLeast"/>
        <w:ind w:left="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Сгибание и разгибание рук в упоре лежа (кол-во раз);</w:t>
      </w:r>
    </w:p>
    <w:p w:rsidR="00FD2F08" w:rsidRPr="00FD2F08" w:rsidRDefault="00FD2F08" w:rsidP="00FD2F08">
      <w:pPr>
        <w:numPr>
          <w:ilvl w:val="0"/>
          <w:numId w:val="12"/>
        </w:numPr>
        <w:spacing w:after="0" w:line="240" w:lineRule="atLeast"/>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Наклон вперед из положения стоя с прямыми ногами на полу, см;</w:t>
      </w:r>
    </w:p>
    <w:p w:rsidR="00FD2F08" w:rsidRPr="00FD2F08" w:rsidRDefault="00FD2F08" w:rsidP="00FD2F08">
      <w:pPr>
        <w:numPr>
          <w:ilvl w:val="0"/>
          <w:numId w:val="12"/>
        </w:numPr>
        <w:spacing w:after="0" w:line="240" w:lineRule="atLeast"/>
        <w:ind w:left="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Поднимание туловища из положения лежа на спине с фиксированными стопами (кол-во раз);</w:t>
      </w:r>
    </w:p>
    <w:p w:rsidR="00FD2F08" w:rsidRPr="00FD2F08" w:rsidRDefault="00FD2F08" w:rsidP="00FD2F08">
      <w:pPr>
        <w:numPr>
          <w:ilvl w:val="0"/>
          <w:numId w:val="12"/>
        </w:numPr>
        <w:spacing w:after="0" w:line="240" w:lineRule="atLeast"/>
        <w:ind w:left="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Прыжок в длину с места (см);</w:t>
      </w:r>
    </w:p>
    <w:p w:rsidR="00FD2F08" w:rsidRPr="00FD2F08" w:rsidRDefault="00FD2F08" w:rsidP="00FD2F08">
      <w:pPr>
        <w:spacing w:after="0" w:line="240" w:lineRule="atLeast"/>
        <w:ind w:firstLine="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Оценивается динамика результата лиц, занимающихся по Программе.</w:t>
      </w:r>
      <w:r w:rsidRPr="00FD2F08">
        <w:t xml:space="preserve"> </w:t>
      </w:r>
      <w:r w:rsidRPr="00FD2F08">
        <w:rPr>
          <w:rFonts w:ascii="Times New Roman" w:eastAsia="Times New Roman" w:hAnsi="Times New Roman" w:cs="Times New Roman"/>
          <w:sz w:val="28"/>
          <w:szCs w:val="24"/>
          <w:lang w:eastAsia="ru-RU"/>
        </w:rPr>
        <w:t>На основании контрольных испытаний, психолого-медико-педагогический консилиум дает заключения и рекомендации занимающимся.</w:t>
      </w:r>
    </w:p>
    <w:p w:rsidR="00FD2F08" w:rsidRPr="00FD2F08" w:rsidRDefault="00FD2F08" w:rsidP="00FD2F08">
      <w:pPr>
        <w:spacing w:after="0" w:line="240" w:lineRule="atLeast"/>
        <w:ind w:firstLine="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В Приложении</w:t>
      </w:r>
      <w:r>
        <w:rPr>
          <w:rFonts w:ascii="Times New Roman" w:eastAsia="Times New Roman" w:hAnsi="Times New Roman" w:cs="Times New Roman"/>
          <w:sz w:val="28"/>
          <w:szCs w:val="24"/>
          <w:lang w:eastAsia="ru-RU"/>
        </w:rPr>
        <w:t xml:space="preserve"> 1</w:t>
      </w:r>
      <w:r w:rsidRPr="00FD2F08">
        <w:rPr>
          <w:rFonts w:ascii="Times New Roman" w:eastAsia="Times New Roman" w:hAnsi="Times New Roman" w:cs="Times New Roman"/>
          <w:sz w:val="28"/>
          <w:szCs w:val="24"/>
          <w:lang w:eastAsia="ru-RU"/>
        </w:rPr>
        <w:t xml:space="preserve"> приведены контрольные нормативы для оценки общей и специальной физической подготовленности здорового населения, на которые можно ориентироваться, при оценивании результатов выполнения контрольных упражнений.</w:t>
      </w:r>
    </w:p>
    <w:p w:rsidR="008C6AEB" w:rsidRPr="008C6AEB" w:rsidRDefault="008C6AEB" w:rsidP="008C6AEB">
      <w:pPr>
        <w:spacing w:after="0" w:line="240" w:lineRule="atLeast"/>
        <w:ind w:firstLine="707"/>
        <w:jc w:val="center"/>
        <w:rPr>
          <w:rFonts w:ascii="Times New Roman" w:eastAsia="Times New Roman" w:hAnsi="Times New Roman" w:cs="Times New Roman"/>
          <w:b/>
          <w:sz w:val="27"/>
          <w:szCs w:val="24"/>
          <w:lang w:eastAsia="ru-RU"/>
        </w:rPr>
      </w:pPr>
    </w:p>
    <w:p w:rsidR="008C6AEB" w:rsidRPr="008C6AEB" w:rsidRDefault="008C6AEB" w:rsidP="001A1597">
      <w:pPr>
        <w:spacing w:after="0" w:line="240" w:lineRule="atLeast"/>
        <w:ind w:firstLine="142"/>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5.3. МЕТОДИЧЕСКИЕ УКАЗАНИЯ ПО ОРГАНИЗАЦИИ АТТЕСТАЦИИ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Для оценки уровня освоения Программы проводятся промежуточная и итоговая аттестация занимающихся.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При проведении промежуточной и итоговой аттестации занимающихся учитываются результаты освоения Программы по каждой предметной области, а также динамика результатов выполнения контрольных упражнений. Явка на прохождение аттестации обязательна для всех </w:t>
      </w:r>
      <w:r w:rsidR="002E5CF2">
        <w:rPr>
          <w:rFonts w:ascii="Times New Roman" w:eastAsia="Times New Roman" w:hAnsi="Times New Roman" w:cs="Times New Roman"/>
          <w:sz w:val="28"/>
          <w:szCs w:val="24"/>
          <w:lang w:eastAsia="ru-RU"/>
        </w:rPr>
        <w:t>занимающихся</w:t>
      </w:r>
      <w:r w:rsidRPr="008C6AEB">
        <w:rPr>
          <w:rFonts w:ascii="Times New Roman" w:eastAsia="Times New Roman" w:hAnsi="Times New Roman" w:cs="Times New Roman"/>
          <w:sz w:val="28"/>
          <w:szCs w:val="24"/>
          <w:lang w:eastAsia="ru-RU"/>
        </w:rPr>
        <w:t>.</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 xml:space="preserve">Для </w:t>
      </w:r>
      <w:r w:rsidR="009F1C06">
        <w:rPr>
          <w:rFonts w:ascii="Times New Roman" w:eastAsia="Times New Roman" w:hAnsi="Times New Roman" w:cs="Times New Roman"/>
          <w:sz w:val="28"/>
          <w:szCs w:val="24"/>
          <w:lang w:eastAsia="ru-RU"/>
        </w:rPr>
        <w:t>занимающихся</w:t>
      </w:r>
      <w:r w:rsidRPr="008C6AEB">
        <w:rPr>
          <w:rFonts w:ascii="Times New Roman" w:eastAsia="Times New Roman" w:hAnsi="Times New Roman" w:cs="Times New Roman"/>
          <w:sz w:val="28"/>
          <w:szCs w:val="24"/>
          <w:lang w:eastAsia="ru-RU"/>
        </w:rPr>
        <w:t>, не явившихся на аттестацию по уважительной причине аттестация, будет назначена на другое время.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В случае неудачной сдачи требований аттестации </w:t>
      </w:r>
      <w:r w:rsidR="002E5CF2">
        <w:rPr>
          <w:rFonts w:ascii="Times New Roman" w:eastAsia="Times New Roman" w:hAnsi="Times New Roman" w:cs="Times New Roman"/>
          <w:sz w:val="28"/>
          <w:szCs w:val="24"/>
          <w:lang w:eastAsia="ru-RU"/>
        </w:rPr>
        <w:t xml:space="preserve">занимающийся </w:t>
      </w:r>
      <w:r w:rsidRPr="008C6AEB">
        <w:rPr>
          <w:rFonts w:ascii="Times New Roman" w:eastAsia="Times New Roman" w:hAnsi="Times New Roman" w:cs="Times New Roman"/>
          <w:sz w:val="28"/>
          <w:szCs w:val="24"/>
          <w:lang w:eastAsia="ru-RU"/>
        </w:rPr>
        <w:t>имеет право на повторную аттестацию, но не более одного раза.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p>
    <w:p w:rsidR="008C6AEB" w:rsidRPr="008C6AEB" w:rsidRDefault="008C6AEB" w:rsidP="001A1597">
      <w:pPr>
        <w:spacing w:after="0" w:line="24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5.4. ТРЕБОВАНИЯ К РЕЗУЛЬТАТАМ ОСВОЕНИЯ ПРОГРАММЫ, ВЫПОЛНЕНИЕ КОТОРЫХ ДАЕТ ОСНОВАНИЕ ДЛЯ ПЕРЕВОДА НА </w:t>
      </w:r>
      <w:r w:rsidR="001A1597">
        <w:rPr>
          <w:rFonts w:ascii="Times New Roman" w:eastAsia="Times New Roman" w:hAnsi="Times New Roman" w:cs="Times New Roman"/>
          <w:sz w:val="28"/>
          <w:szCs w:val="24"/>
          <w:lang w:eastAsia="ru-RU"/>
        </w:rPr>
        <w:t>ПРОГРАММУ СПОРТИВНОЙ ПОДГОТОВКИ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Одаренные </w:t>
      </w:r>
      <w:r w:rsidR="009F1C06">
        <w:rPr>
          <w:rFonts w:ascii="Times New Roman" w:eastAsia="Times New Roman" w:hAnsi="Times New Roman" w:cs="Times New Roman"/>
          <w:sz w:val="28"/>
          <w:szCs w:val="24"/>
          <w:lang w:eastAsia="ru-RU"/>
        </w:rPr>
        <w:t>занимающиеся</w:t>
      </w:r>
      <w:r w:rsidRPr="008C6AEB">
        <w:rPr>
          <w:rFonts w:ascii="Times New Roman" w:eastAsia="Times New Roman" w:hAnsi="Times New Roman" w:cs="Times New Roman"/>
          <w:sz w:val="28"/>
          <w:szCs w:val="24"/>
          <w:lang w:eastAsia="ru-RU"/>
        </w:rPr>
        <w:t>, по собственному желанию и по результатам сдачи итоговой аттестации могут быть переведены на Программу спортивной подготовки. Для перехода необходимо:</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показать высокие результаты контрольных упражнений;</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выполнить требования для зачисления на Программу спортивной подготовки по общей физической подготовке;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по остальным предметным областям необходимо показать наивысшие показатели по результатам промежуточной аттестации.</w:t>
      </w:r>
    </w:p>
    <w:p w:rsidR="008C6AEB" w:rsidRPr="008C6AEB" w:rsidRDefault="008C6AEB" w:rsidP="008C6AEB">
      <w:pPr>
        <w:spacing w:after="0" w:line="240" w:lineRule="atLeast"/>
        <w:ind w:firstLine="709"/>
        <w:jc w:val="both"/>
        <w:rPr>
          <w:rFonts w:ascii="Times New Roman" w:eastAsia="Times New Roman" w:hAnsi="Times New Roman" w:cs="Times New Roman"/>
          <w:sz w:val="28"/>
          <w:szCs w:val="28"/>
          <w:lang w:eastAsia="ru-RU"/>
        </w:rPr>
      </w:pPr>
    </w:p>
    <w:p w:rsidR="00FD2F08" w:rsidRPr="008C6AEB" w:rsidRDefault="008C6AEB" w:rsidP="00DA2147">
      <w:pPr>
        <w:spacing w:after="0" w:line="240" w:lineRule="atLeast"/>
        <w:ind w:firstLine="142"/>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8"/>
          <w:lang w:eastAsia="ru-RU"/>
        </w:rPr>
        <w:t>V</w:t>
      </w:r>
      <w:r w:rsidRPr="008C6AEB">
        <w:rPr>
          <w:rFonts w:ascii="Times New Roman" w:eastAsia="Times New Roman" w:hAnsi="Times New Roman" w:cs="Times New Roman"/>
          <w:sz w:val="28"/>
          <w:szCs w:val="28"/>
          <w:lang w:val="en-US" w:eastAsia="ru-RU"/>
        </w:rPr>
        <w:t>I</w:t>
      </w:r>
      <w:r w:rsidRPr="008C6AEB">
        <w:rPr>
          <w:rFonts w:ascii="Times New Roman" w:eastAsia="Times New Roman" w:hAnsi="Times New Roman" w:cs="Times New Roman"/>
          <w:sz w:val="28"/>
          <w:szCs w:val="28"/>
          <w:lang w:eastAsia="ru-RU"/>
        </w:rPr>
        <w:t>.</w:t>
      </w:r>
      <w:r w:rsidRPr="008C6AEB">
        <w:rPr>
          <w:rFonts w:ascii="Times New Roman" w:eastAsia="Times New Roman" w:hAnsi="Times New Roman" w:cs="Times New Roman"/>
          <w:sz w:val="28"/>
          <w:szCs w:val="24"/>
          <w:lang w:eastAsia="ru-RU"/>
        </w:rPr>
        <w:t xml:space="preserve"> ПЕРЕЧЕНЬ ИНФОРМАЦИОННОГО ОБЕСПЕЧЕНИЯ ПРОГРАММЫ</w:t>
      </w:r>
    </w:p>
    <w:p w:rsidR="008C6AEB" w:rsidRPr="008C6AEB" w:rsidRDefault="008C6AEB" w:rsidP="008C6AEB">
      <w:pPr>
        <w:spacing w:after="0" w:line="240" w:lineRule="atLeast"/>
        <w:ind w:firstLine="709"/>
        <w:jc w:val="both"/>
        <w:rPr>
          <w:rFonts w:ascii="Times New Roman" w:eastAsia="Times New Roman" w:hAnsi="Times New Roman" w:cs="Times New Roman"/>
          <w:sz w:val="28"/>
          <w:szCs w:val="24"/>
          <w:u w:val="single"/>
          <w:lang w:eastAsia="ru-RU"/>
        </w:rPr>
      </w:pPr>
      <w:r w:rsidRPr="008C6AEB">
        <w:rPr>
          <w:rFonts w:ascii="Times New Roman" w:eastAsia="Times New Roman" w:hAnsi="Times New Roman" w:cs="Times New Roman"/>
          <w:sz w:val="28"/>
          <w:szCs w:val="24"/>
          <w:u w:val="single"/>
          <w:lang w:eastAsia="ru-RU"/>
        </w:rPr>
        <w:t>Педагогическая литература</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Грехнев</w:t>
      </w:r>
      <w:proofErr w:type="spellEnd"/>
      <w:r w:rsidRPr="008C6AEB">
        <w:rPr>
          <w:rFonts w:ascii="Times New Roman" w:eastAsia="Times New Roman" w:hAnsi="Times New Roman" w:cs="Times New Roman"/>
          <w:sz w:val="28"/>
          <w:szCs w:val="24"/>
          <w:lang w:eastAsia="ru-RU"/>
        </w:rPr>
        <w:t xml:space="preserve"> В.С. Культура педагогического общения. - М., 1990.</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Левченко И.Ю., Приходько О.Г. Технологии обучения и воспитания детей с нарушениями опорно-двигательного аппарата. М.: ACADEMA, 2001.</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Педагогика / Под ред. В.А. </w:t>
      </w:r>
      <w:proofErr w:type="spellStart"/>
      <w:r w:rsidRPr="008C6AEB">
        <w:rPr>
          <w:rFonts w:ascii="Times New Roman" w:eastAsia="Times New Roman" w:hAnsi="Times New Roman" w:cs="Times New Roman"/>
          <w:sz w:val="28"/>
          <w:szCs w:val="24"/>
          <w:lang w:eastAsia="ru-RU"/>
        </w:rPr>
        <w:t>Сластёнина</w:t>
      </w:r>
      <w:proofErr w:type="spellEnd"/>
      <w:r w:rsidRPr="008C6AEB">
        <w:rPr>
          <w:rFonts w:ascii="Times New Roman" w:eastAsia="Times New Roman" w:hAnsi="Times New Roman" w:cs="Times New Roman"/>
          <w:sz w:val="28"/>
          <w:szCs w:val="24"/>
          <w:lang w:eastAsia="ru-RU"/>
        </w:rPr>
        <w:t>. - М., 2002.</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Примерная программа для системы ДОД ДЮСШ, СДЮШОР по лыжным гонкам, </w:t>
      </w:r>
      <w:proofErr w:type="spellStart"/>
      <w:r w:rsidRPr="008C6AEB">
        <w:rPr>
          <w:rFonts w:ascii="Times New Roman" w:eastAsia="Times New Roman" w:hAnsi="Times New Roman" w:cs="Times New Roman"/>
          <w:sz w:val="28"/>
          <w:szCs w:val="24"/>
          <w:lang w:eastAsia="ru-RU"/>
        </w:rPr>
        <w:t>П.В.Квашук</w:t>
      </w:r>
      <w:proofErr w:type="spellEnd"/>
      <w:r w:rsidRPr="008C6AEB">
        <w:rPr>
          <w:rFonts w:ascii="Times New Roman" w:eastAsia="Times New Roman" w:hAnsi="Times New Roman" w:cs="Times New Roman"/>
          <w:sz w:val="28"/>
          <w:szCs w:val="24"/>
          <w:lang w:eastAsia="ru-RU"/>
        </w:rPr>
        <w:t xml:space="preserve"> и др., Советский спорт 2009 г.</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Тетюков</w:t>
      </w:r>
      <w:proofErr w:type="spellEnd"/>
      <w:r w:rsidRPr="008C6AEB">
        <w:rPr>
          <w:rFonts w:ascii="Times New Roman" w:eastAsia="Times New Roman" w:hAnsi="Times New Roman" w:cs="Times New Roman"/>
          <w:sz w:val="28"/>
          <w:szCs w:val="24"/>
          <w:lang w:eastAsia="ru-RU"/>
        </w:rPr>
        <w:t xml:space="preserve"> В.Ю. Основы педагогической технологии. - М., 1997.</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Харламов И.Ф. Педагогика. - М., 1997.</w:t>
      </w:r>
    </w:p>
    <w:p w:rsidR="008C6AEB" w:rsidRPr="008C6AEB" w:rsidRDefault="008C6AEB" w:rsidP="008C6AEB">
      <w:pPr>
        <w:spacing w:after="0" w:line="240" w:lineRule="auto"/>
        <w:ind w:left="284" w:firstLine="425"/>
        <w:jc w:val="both"/>
        <w:rPr>
          <w:rFonts w:ascii="Times New Roman" w:eastAsia="Times New Roman" w:hAnsi="Times New Roman" w:cs="Times New Roman"/>
          <w:sz w:val="28"/>
          <w:szCs w:val="24"/>
          <w:u w:val="single"/>
          <w:lang w:eastAsia="ru-RU"/>
        </w:rPr>
      </w:pPr>
      <w:r w:rsidRPr="008C6AEB">
        <w:rPr>
          <w:rFonts w:ascii="Times New Roman" w:eastAsia="Times New Roman" w:hAnsi="Times New Roman" w:cs="Times New Roman"/>
          <w:sz w:val="28"/>
          <w:szCs w:val="24"/>
          <w:u w:val="single"/>
          <w:lang w:eastAsia="ru-RU"/>
        </w:rPr>
        <w:t>Психолого-педагогическая литература</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Возрастная и педагогическая психология / Сост. М.О. </w:t>
      </w:r>
      <w:proofErr w:type="spellStart"/>
      <w:r w:rsidRPr="008C6AEB">
        <w:rPr>
          <w:rFonts w:ascii="Times New Roman" w:eastAsia="Times New Roman" w:hAnsi="Times New Roman" w:cs="Times New Roman"/>
          <w:sz w:val="28"/>
          <w:szCs w:val="24"/>
          <w:lang w:eastAsia="ru-RU"/>
        </w:rPr>
        <w:t>Шуаре</w:t>
      </w:r>
      <w:proofErr w:type="spellEnd"/>
      <w:r w:rsidRPr="008C6AEB">
        <w:rPr>
          <w:rFonts w:ascii="Times New Roman" w:eastAsia="Times New Roman" w:hAnsi="Times New Roman" w:cs="Times New Roman"/>
          <w:sz w:val="28"/>
          <w:szCs w:val="24"/>
          <w:lang w:eastAsia="ru-RU"/>
        </w:rPr>
        <w:t>. - М., 1992.</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Выготский Л.С. Педагогическая психология. - М., 1991.</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Литош</w:t>
      </w:r>
      <w:proofErr w:type="spellEnd"/>
      <w:r w:rsidRPr="008C6AEB">
        <w:rPr>
          <w:rFonts w:ascii="Times New Roman" w:eastAsia="Times New Roman" w:hAnsi="Times New Roman" w:cs="Times New Roman"/>
          <w:sz w:val="28"/>
          <w:szCs w:val="24"/>
          <w:lang w:eastAsia="ru-RU"/>
        </w:rP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rsidRPr="008C6AEB">
        <w:rPr>
          <w:rFonts w:ascii="Times New Roman" w:eastAsia="Times New Roman" w:hAnsi="Times New Roman" w:cs="Times New Roman"/>
          <w:sz w:val="28"/>
          <w:szCs w:val="24"/>
          <w:lang w:eastAsia="ru-RU"/>
        </w:rPr>
        <w:t>СпортАкадемПресс</w:t>
      </w:r>
      <w:proofErr w:type="spellEnd"/>
      <w:r w:rsidRPr="008C6AEB">
        <w:rPr>
          <w:rFonts w:ascii="Times New Roman" w:eastAsia="Times New Roman" w:hAnsi="Times New Roman" w:cs="Times New Roman"/>
          <w:sz w:val="28"/>
          <w:szCs w:val="24"/>
          <w:lang w:eastAsia="ru-RU"/>
        </w:rPr>
        <w:t xml:space="preserve">, 2002. </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Немов</w:t>
      </w:r>
      <w:proofErr w:type="spellEnd"/>
      <w:r w:rsidRPr="008C6AEB">
        <w:rPr>
          <w:rFonts w:ascii="Times New Roman" w:eastAsia="Times New Roman" w:hAnsi="Times New Roman" w:cs="Times New Roman"/>
          <w:sz w:val="28"/>
          <w:szCs w:val="24"/>
          <w:lang w:eastAsia="ru-RU"/>
        </w:rPr>
        <w:t xml:space="preserve"> Р.С. Психология: Кн. 2. - М., 1997.</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Обухова Л.Ф. Возрастная психология. - М., 1991.</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Практическая психология для преподавателей / Сост. М.К. </w:t>
      </w:r>
      <w:proofErr w:type="spellStart"/>
      <w:r w:rsidRPr="008C6AEB">
        <w:rPr>
          <w:rFonts w:ascii="Times New Roman" w:eastAsia="Times New Roman" w:hAnsi="Times New Roman" w:cs="Times New Roman"/>
          <w:sz w:val="28"/>
          <w:szCs w:val="24"/>
          <w:lang w:eastAsia="ru-RU"/>
        </w:rPr>
        <w:t>Тушкина</w:t>
      </w:r>
      <w:proofErr w:type="spellEnd"/>
      <w:r w:rsidRPr="008C6AEB">
        <w:rPr>
          <w:rFonts w:ascii="Times New Roman" w:eastAsia="Times New Roman" w:hAnsi="Times New Roman" w:cs="Times New Roman"/>
          <w:sz w:val="28"/>
          <w:szCs w:val="24"/>
          <w:lang w:eastAsia="ru-RU"/>
        </w:rPr>
        <w:t xml:space="preserve"> и др. - М., 1997.</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Реан</w:t>
      </w:r>
      <w:proofErr w:type="spellEnd"/>
      <w:r w:rsidRPr="008C6AEB">
        <w:rPr>
          <w:rFonts w:ascii="Times New Roman" w:eastAsia="Times New Roman" w:hAnsi="Times New Roman" w:cs="Times New Roman"/>
          <w:sz w:val="28"/>
          <w:szCs w:val="24"/>
          <w:lang w:eastAsia="ru-RU"/>
        </w:rPr>
        <w:t xml:space="preserve"> А.А., </w:t>
      </w:r>
      <w:proofErr w:type="spellStart"/>
      <w:r w:rsidRPr="008C6AEB">
        <w:rPr>
          <w:rFonts w:ascii="Times New Roman" w:eastAsia="Times New Roman" w:hAnsi="Times New Roman" w:cs="Times New Roman"/>
          <w:sz w:val="28"/>
          <w:szCs w:val="24"/>
          <w:lang w:eastAsia="ru-RU"/>
        </w:rPr>
        <w:t>Коломинский</w:t>
      </w:r>
      <w:proofErr w:type="spellEnd"/>
      <w:r w:rsidRPr="008C6AEB">
        <w:rPr>
          <w:rFonts w:ascii="Times New Roman" w:eastAsia="Times New Roman" w:hAnsi="Times New Roman" w:cs="Times New Roman"/>
          <w:sz w:val="28"/>
          <w:szCs w:val="24"/>
          <w:lang w:eastAsia="ru-RU"/>
        </w:rPr>
        <w:t xml:space="preserve"> Я.Л. Социальная педагогическая психология. - </w:t>
      </w:r>
      <w:proofErr w:type="gramStart"/>
      <w:r w:rsidRPr="008C6AEB">
        <w:rPr>
          <w:rFonts w:ascii="Times New Roman" w:eastAsia="Times New Roman" w:hAnsi="Times New Roman" w:cs="Times New Roman"/>
          <w:sz w:val="28"/>
          <w:szCs w:val="24"/>
          <w:lang w:eastAsia="ru-RU"/>
        </w:rPr>
        <w:t>СПб.,</w:t>
      </w:r>
      <w:proofErr w:type="gramEnd"/>
      <w:r w:rsidRPr="008C6AEB">
        <w:rPr>
          <w:rFonts w:ascii="Times New Roman" w:eastAsia="Times New Roman" w:hAnsi="Times New Roman" w:cs="Times New Roman"/>
          <w:sz w:val="28"/>
          <w:szCs w:val="24"/>
          <w:lang w:eastAsia="ru-RU"/>
        </w:rPr>
        <w:t xml:space="preserve"> 1999.</w:t>
      </w:r>
    </w:p>
    <w:p w:rsidR="008C6AEB" w:rsidRPr="008C6AEB" w:rsidRDefault="008C6AEB" w:rsidP="008C6AEB">
      <w:pPr>
        <w:spacing w:after="0" w:line="240" w:lineRule="auto"/>
        <w:ind w:left="284" w:firstLine="142"/>
        <w:contextualSpacing/>
        <w:jc w:val="both"/>
        <w:rPr>
          <w:rFonts w:ascii="Times New Roman" w:eastAsia="Times New Roman" w:hAnsi="Times New Roman" w:cs="Times New Roman"/>
          <w:sz w:val="28"/>
          <w:szCs w:val="24"/>
          <w:u w:val="single"/>
          <w:lang w:eastAsia="ru-RU"/>
        </w:rPr>
      </w:pPr>
      <w:r w:rsidRPr="008C6AEB">
        <w:rPr>
          <w:rFonts w:ascii="Times New Roman" w:eastAsia="Times New Roman" w:hAnsi="Times New Roman" w:cs="Times New Roman"/>
          <w:sz w:val="28"/>
          <w:szCs w:val="24"/>
          <w:u w:val="single"/>
          <w:lang w:eastAsia="ru-RU"/>
        </w:rPr>
        <w:t>Медицинская литература</w:t>
      </w:r>
    </w:p>
    <w:p w:rsidR="008C6AEB" w:rsidRPr="008C6AEB" w:rsidRDefault="008C6AEB" w:rsidP="008C6AEB">
      <w:pPr>
        <w:numPr>
          <w:ilvl w:val="0"/>
          <w:numId w:val="34"/>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Болезни нервной системы. Руководство для врачей в двух томах. Том 2. Под редакцией Н.Н. </w:t>
      </w:r>
      <w:proofErr w:type="spellStart"/>
      <w:r w:rsidRPr="008C6AEB">
        <w:rPr>
          <w:rFonts w:ascii="Times New Roman" w:eastAsia="Times New Roman" w:hAnsi="Times New Roman" w:cs="Times New Roman"/>
          <w:sz w:val="28"/>
          <w:szCs w:val="24"/>
          <w:lang w:eastAsia="ru-RU"/>
        </w:rPr>
        <w:t>Яхно</w:t>
      </w:r>
      <w:proofErr w:type="spellEnd"/>
      <w:r w:rsidRPr="008C6AEB">
        <w:rPr>
          <w:rFonts w:ascii="Times New Roman" w:eastAsia="Times New Roman" w:hAnsi="Times New Roman" w:cs="Times New Roman"/>
          <w:sz w:val="28"/>
          <w:szCs w:val="24"/>
          <w:lang w:eastAsia="ru-RU"/>
        </w:rPr>
        <w:t>, Д.Р. </w:t>
      </w:r>
      <w:proofErr w:type="spellStart"/>
      <w:r w:rsidRPr="008C6AEB">
        <w:rPr>
          <w:rFonts w:ascii="Times New Roman" w:eastAsia="Times New Roman" w:hAnsi="Times New Roman" w:cs="Times New Roman"/>
          <w:sz w:val="28"/>
          <w:szCs w:val="24"/>
          <w:lang w:eastAsia="ru-RU"/>
        </w:rPr>
        <w:t>Штульмана</w:t>
      </w:r>
      <w:proofErr w:type="spellEnd"/>
      <w:r w:rsidRPr="008C6AEB">
        <w:rPr>
          <w:rFonts w:ascii="Times New Roman" w:eastAsia="Times New Roman" w:hAnsi="Times New Roman" w:cs="Times New Roman"/>
          <w:sz w:val="28"/>
          <w:szCs w:val="24"/>
          <w:lang w:eastAsia="ru-RU"/>
        </w:rPr>
        <w:t xml:space="preserve">, П.В. Мельничука. </w:t>
      </w:r>
      <w:r w:rsidRPr="008C6AEB">
        <w:rPr>
          <w:rFonts w:ascii="Times New Roman" w:eastAsia="Times New Roman" w:hAnsi="Times New Roman" w:cs="Times New Roman"/>
          <w:sz w:val="28"/>
          <w:szCs w:val="24"/>
          <w:lang w:eastAsia="ru-RU"/>
        </w:rPr>
        <w:noBreakHyphen/>
        <w:t xml:space="preserve"> М.: Медицина, 1995.</w:t>
      </w:r>
    </w:p>
    <w:p w:rsidR="008C6AEB" w:rsidRPr="008C6AEB" w:rsidRDefault="008C6AEB" w:rsidP="008C6AEB">
      <w:pPr>
        <w:numPr>
          <w:ilvl w:val="0"/>
          <w:numId w:val="34"/>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Большая медицинская энциклопедия. Главный редактор академик Б.В. Петровский. Том 7. Издание третье. - М.: Советская энциклопедия, 1977.</w:t>
      </w:r>
    </w:p>
    <w:p w:rsidR="008C6AEB" w:rsidRPr="008C6AEB" w:rsidRDefault="008C6AEB" w:rsidP="008C6AEB">
      <w:pPr>
        <w:numPr>
          <w:ilvl w:val="0"/>
          <w:numId w:val="34"/>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Гончарова М.Н., Гринина А.В., Мирзоева И.И. Реабилитация детей с заболеваниями и повреждениями опорно-двигательного аппарата. - Л.: Медицина, 1974.</w:t>
      </w:r>
    </w:p>
    <w:p w:rsidR="008C6AEB" w:rsidRPr="008C6AEB" w:rsidRDefault="008C6AEB" w:rsidP="008C6AEB">
      <w:pPr>
        <w:numPr>
          <w:ilvl w:val="0"/>
          <w:numId w:val="34"/>
        </w:numPr>
        <w:spacing w:after="0" w:line="240" w:lineRule="auto"/>
        <w:ind w:left="1134"/>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Куничев</w:t>
      </w:r>
      <w:proofErr w:type="spellEnd"/>
      <w:r w:rsidRPr="008C6AEB">
        <w:rPr>
          <w:rFonts w:ascii="Times New Roman" w:eastAsia="Times New Roman" w:hAnsi="Times New Roman" w:cs="Times New Roman"/>
          <w:sz w:val="28"/>
          <w:szCs w:val="24"/>
          <w:lang w:eastAsia="ru-RU"/>
        </w:rPr>
        <w:t xml:space="preserve"> Л.А. Лечебный массаж. – Киев, 1981. </w:t>
      </w:r>
    </w:p>
    <w:p w:rsidR="008C6AEB" w:rsidRPr="008C6AEB" w:rsidRDefault="008C6AEB" w:rsidP="008C6AEB">
      <w:pPr>
        <w:numPr>
          <w:ilvl w:val="0"/>
          <w:numId w:val="34"/>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Лечебная физическая культура: Справочник / Под ред. проф. </w:t>
      </w:r>
      <w:proofErr w:type="spellStart"/>
      <w:r w:rsidRPr="008C6AEB">
        <w:rPr>
          <w:rFonts w:ascii="Times New Roman" w:eastAsia="Times New Roman" w:hAnsi="Times New Roman" w:cs="Times New Roman"/>
          <w:sz w:val="28"/>
          <w:szCs w:val="24"/>
          <w:lang w:eastAsia="ru-RU"/>
        </w:rPr>
        <w:t>В.А.Епифанова</w:t>
      </w:r>
      <w:proofErr w:type="spellEnd"/>
      <w:r w:rsidRPr="008C6AEB">
        <w:rPr>
          <w:rFonts w:ascii="Times New Roman" w:eastAsia="Times New Roman" w:hAnsi="Times New Roman" w:cs="Times New Roman"/>
          <w:sz w:val="28"/>
          <w:szCs w:val="24"/>
          <w:lang w:eastAsia="ru-RU"/>
        </w:rPr>
        <w:t xml:space="preserve">. М.: Медицина, 2004. </w:t>
      </w:r>
    </w:p>
    <w:p w:rsidR="008C6AEB" w:rsidRPr="008C6AEB" w:rsidRDefault="008C6AEB" w:rsidP="008C6AEB">
      <w:pPr>
        <w:spacing w:after="0" w:line="240" w:lineRule="auto"/>
        <w:ind w:left="360"/>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u w:val="single"/>
          <w:lang w:eastAsia="ru-RU"/>
        </w:rPr>
        <w:t>Методическая литература</w:t>
      </w:r>
      <w:r w:rsidRPr="008C6AEB">
        <w:rPr>
          <w:rFonts w:ascii="Times New Roman" w:eastAsia="Times New Roman" w:hAnsi="Times New Roman" w:cs="Times New Roman"/>
          <w:sz w:val="28"/>
          <w:szCs w:val="24"/>
          <w:lang w:eastAsia="ru-RU"/>
        </w:rPr>
        <w:t xml:space="preserve"> </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«Азбука здоровья». Программа специальной (коррекционной) школы по лечебной физкультуре для детей с нарушением интеллекта. Санкт-Петербург. 1994.</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«Спортивно-оздоровительные мероприятия в школе». (Дни здоровья, спортивные праздники, конкурсы). Авторы – составители: О.В. </w:t>
      </w:r>
      <w:proofErr w:type="spellStart"/>
      <w:r w:rsidRPr="008C6AEB">
        <w:rPr>
          <w:rFonts w:ascii="Times New Roman" w:eastAsia="Times New Roman" w:hAnsi="Times New Roman" w:cs="Times New Roman"/>
          <w:sz w:val="28"/>
          <w:szCs w:val="24"/>
          <w:lang w:eastAsia="ru-RU"/>
        </w:rPr>
        <w:t>Белоножкина</w:t>
      </w:r>
      <w:proofErr w:type="spellEnd"/>
      <w:r w:rsidRPr="008C6AEB">
        <w:rPr>
          <w:rFonts w:ascii="Times New Roman" w:eastAsia="Times New Roman" w:hAnsi="Times New Roman" w:cs="Times New Roman"/>
          <w:sz w:val="28"/>
          <w:szCs w:val="24"/>
          <w:lang w:eastAsia="ru-RU"/>
        </w:rPr>
        <w:t xml:space="preserve"> и др. – Волгоград, 2006.</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Артамонова Л.Л., Панфилов О.П., Борисова В.В., Лечебная и адаптивно-оздоровительная физическая культура: Учебное пособие в двух томах. Под общ. редакцией О.П. Панфилова, - Тула: Изд-во ТГПУ им. Л.Н. Толстого, 2007. </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Болонов</w:t>
      </w:r>
      <w:proofErr w:type="spellEnd"/>
      <w:r w:rsidRPr="008C6AEB">
        <w:rPr>
          <w:rFonts w:ascii="Times New Roman" w:eastAsia="Times New Roman" w:hAnsi="Times New Roman" w:cs="Times New Roman"/>
          <w:sz w:val="28"/>
          <w:szCs w:val="24"/>
          <w:lang w:eastAsia="ru-RU"/>
        </w:rPr>
        <w:t xml:space="preserve"> Г.П. «Физическое воспитание в системе </w:t>
      </w:r>
      <w:proofErr w:type="spellStart"/>
      <w:r w:rsidRPr="008C6AEB">
        <w:rPr>
          <w:rFonts w:ascii="Times New Roman" w:eastAsia="Times New Roman" w:hAnsi="Times New Roman" w:cs="Times New Roman"/>
          <w:sz w:val="28"/>
          <w:szCs w:val="24"/>
          <w:lang w:eastAsia="ru-RU"/>
        </w:rPr>
        <w:t>коррекционно</w:t>
      </w:r>
      <w:proofErr w:type="spellEnd"/>
      <w:r w:rsidRPr="008C6AEB">
        <w:rPr>
          <w:rFonts w:ascii="Times New Roman" w:eastAsia="Times New Roman" w:hAnsi="Times New Roman" w:cs="Times New Roman"/>
          <w:sz w:val="28"/>
          <w:szCs w:val="24"/>
          <w:lang w:eastAsia="ru-RU"/>
        </w:rPr>
        <w:t xml:space="preserve"> – развивающего обучения. Программа закаливания, оздоровления, организаций игр, секций, досуга». – М. 2003.</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Джурашкович</w:t>
      </w:r>
      <w:proofErr w:type="spellEnd"/>
      <w:r w:rsidRPr="008C6AEB">
        <w:rPr>
          <w:rFonts w:ascii="Times New Roman" w:eastAsia="Times New Roman" w:hAnsi="Times New Roman" w:cs="Times New Roman"/>
          <w:sz w:val="28"/>
          <w:szCs w:val="24"/>
          <w:lang w:eastAsia="ru-RU"/>
        </w:rPr>
        <w:t xml:space="preserve"> Р., </w:t>
      </w:r>
      <w:proofErr w:type="spellStart"/>
      <w:r w:rsidRPr="008C6AEB">
        <w:rPr>
          <w:rFonts w:ascii="Times New Roman" w:eastAsia="Times New Roman" w:hAnsi="Times New Roman" w:cs="Times New Roman"/>
          <w:sz w:val="28"/>
          <w:szCs w:val="24"/>
          <w:lang w:eastAsia="ru-RU"/>
        </w:rPr>
        <w:t>Живкович</w:t>
      </w:r>
      <w:proofErr w:type="spellEnd"/>
      <w:r w:rsidRPr="008C6AEB">
        <w:rPr>
          <w:rFonts w:ascii="Times New Roman" w:eastAsia="Times New Roman" w:hAnsi="Times New Roman" w:cs="Times New Roman"/>
          <w:sz w:val="28"/>
          <w:szCs w:val="24"/>
          <w:lang w:eastAsia="ru-RU"/>
        </w:rPr>
        <w:t xml:space="preserve"> Д., Климова В., Климова М., </w:t>
      </w:r>
      <w:proofErr w:type="spellStart"/>
      <w:r w:rsidRPr="008C6AEB">
        <w:rPr>
          <w:rFonts w:ascii="Times New Roman" w:eastAsia="Times New Roman" w:hAnsi="Times New Roman" w:cs="Times New Roman"/>
          <w:sz w:val="28"/>
          <w:szCs w:val="24"/>
          <w:lang w:eastAsia="ru-RU"/>
        </w:rPr>
        <w:t>Живкович</w:t>
      </w:r>
      <w:proofErr w:type="spellEnd"/>
      <w:r w:rsidRPr="008C6AEB">
        <w:rPr>
          <w:rFonts w:ascii="Times New Roman" w:eastAsia="Times New Roman" w:hAnsi="Times New Roman" w:cs="Times New Roman"/>
          <w:sz w:val="28"/>
          <w:szCs w:val="24"/>
          <w:lang w:eastAsia="ru-RU"/>
        </w:rPr>
        <w:t xml:space="preserve"> М., Спорт лиц с ограниченными возможностями здоровья (спорт инвалидов). Белгород – Ниш: «ПОЛИТЕРРА», 2009.</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Евсеев С.П., </w:t>
      </w:r>
      <w:proofErr w:type="spellStart"/>
      <w:r w:rsidRPr="008C6AEB">
        <w:rPr>
          <w:rFonts w:ascii="Times New Roman" w:eastAsia="Times New Roman" w:hAnsi="Times New Roman" w:cs="Times New Roman"/>
          <w:sz w:val="28"/>
          <w:szCs w:val="24"/>
          <w:lang w:eastAsia="ru-RU"/>
        </w:rPr>
        <w:t>Шапкова</w:t>
      </w:r>
      <w:proofErr w:type="spellEnd"/>
      <w:r w:rsidRPr="008C6AEB">
        <w:rPr>
          <w:rFonts w:ascii="Times New Roman" w:eastAsia="Times New Roman" w:hAnsi="Times New Roman" w:cs="Times New Roman"/>
          <w:sz w:val="28"/>
          <w:szCs w:val="24"/>
          <w:lang w:eastAsia="ru-RU"/>
        </w:rPr>
        <w:t xml:space="preserve"> Л.В., Адаптивная физическая культура. М.: Советский спорт, 2000.</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Матвеев Л.П., Теория и методика физической культуры. М.:  Физкультура и спорт, 1991.</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Методика физического воспитания учащихся 1-4 </w:t>
      </w:r>
      <w:proofErr w:type="spellStart"/>
      <w:r w:rsidRPr="008C6AEB">
        <w:rPr>
          <w:rFonts w:ascii="Times New Roman" w:eastAsia="Times New Roman" w:hAnsi="Times New Roman" w:cs="Times New Roman"/>
          <w:sz w:val="28"/>
          <w:szCs w:val="24"/>
          <w:lang w:eastAsia="ru-RU"/>
        </w:rPr>
        <w:t>кл</w:t>
      </w:r>
      <w:proofErr w:type="spellEnd"/>
      <w:r w:rsidRPr="008C6AEB">
        <w:rPr>
          <w:rFonts w:ascii="Times New Roman" w:eastAsia="Times New Roman" w:hAnsi="Times New Roman" w:cs="Times New Roman"/>
          <w:sz w:val="28"/>
          <w:szCs w:val="24"/>
          <w:lang w:eastAsia="ru-RU"/>
        </w:rPr>
        <w:t xml:space="preserve">. Пособие для учителя. </w:t>
      </w:r>
      <w:proofErr w:type="spellStart"/>
      <w:r w:rsidRPr="008C6AEB">
        <w:rPr>
          <w:rFonts w:ascii="Times New Roman" w:eastAsia="Times New Roman" w:hAnsi="Times New Roman" w:cs="Times New Roman"/>
          <w:sz w:val="28"/>
          <w:szCs w:val="24"/>
          <w:lang w:eastAsia="ru-RU"/>
        </w:rPr>
        <w:t>Г.И.Погадаев</w:t>
      </w:r>
      <w:proofErr w:type="spellEnd"/>
      <w:r w:rsidRPr="008C6AEB">
        <w:rPr>
          <w:rFonts w:ascii="Times New Roman" w:eastAsia="Times New Roman" w:hAnsi="Times New Roman" w:cs="Times New Roman"/>
          <w:sz w:val="28"/>
          <w:szCs w:val="24"/>
          <w:lang w:eastAsia="ru-RU"/>
        </w:rPr>
        <w:t xml:space="preserve">, Г.Ю. </w:t>
      </w:r>
      <w:proofErr w:type="spellStart"/>
      <w:r w:rsidRPr="008C6AEB">
        <w:rPr>
          <w:rFonts w:ascii="Times New Roman" w:eastAsia="Times New Roman" w:hAnsi="Times New Roman" w:cs="Times New Roman"/>
          <w:sz w:val="28"/>
          <w:szCs w:val="24"/>
          <w:lang w:eastAsia="ru-RU"/>
        </w:rPr>
        <w:t>Торынова</w:t>
      </w:r>
      <w:proofErr w:type="spellEnd"/>
      <w:r w:rsidRPr="008C6AEB">
        <w:rPr>
          <w:rFonts w:ascii="Times New Roman" w:eastAsia="Times New Roman" w:hAnsi="Times New Roman" w:cs="Times New Roman"/>
          <w:sz w:val="28"/>
          <w:szCs w:val="24"/>
          <w:lang w:eastAsia="ru-RU"/>
        </w:rPr>
        <w:t xml:space="preserve">, Р.Я. Шитова, Е.Н. Литвинов. – М. </w:t>
      </w:r>
      <w:proofErr w:type="spellStart"/>
      <w:r w:rsidRPr="008C6AEB">
        <w:rPr>
          <w:rFonts w:ascii="Times New Roman" w:eastAsia="Times New Roman" w:hAnsi="Times New Roman" w:cs="Times New Roman"/>
          <w:sz w:val="28"/>
          <w:szCs w:val="24"/>
          <w:lang w:eastAsia="ru-RU"/>
        </w:rPr>
        <w:t>Просвящение</w:t>
      </w:r>
      <w:proofErr w:type="spellEnd"/>
      <w:r w:rsidRPr="008C6AEB">
        <w:rPr>
          <w:rFonts w:ascii="Times New Roman" w:eastAsia="Times New Roman" w:hAnsi="Times New Roman" w:cs="Times New Roman"/>
          <w:sz w:val="28"/>
          <w:szCs w:val="24"/>
          <w:lang w:eastAsia="ru-RU"/>
        </w:rPr>
        <w:t>, 1997.</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Потапчук</w:t>
      </w:r>
      <w:proofErr w:type="spellEnd"/>
      <w:r w:rsidRPr="008C6AEB">
        <w:rPr>
          <w:rFonts w:ascii="Times New Roman" w:eastAsia="Times New Roman" w:hAnsi="Times New Roman" w:cs="Times New Roman"/>
          <w:sz w:val="28"/>
          <w:szCs w:val="24"/>
          <w:lang w:eastAsia="ru-RU"/>
        </w:rPr>
        <w:t xml:space="preserve"> А.А., Матвеев С.В., </w:t>
      </w:r>
      <w:proofErr w:type="spellStart"/>
      <w:r w:rsidRPr="008C6AEB">
        <w:rPr>
          <w:rFonts w:ascii="Times New Roman" w:eastAsia="Times New Roman" w:hAnsi="Times New Roman" w:cs="Times New Roman"/>
          <w:sz w:val="28"/>
          <w:szCs w:val="24"/>
          <w:lang w:eastAsia="ru-RU"/>
        </w:rPr>
        <w:t>Дидур</w:t>
      </w:r>
      <w:proofErr w:type="spellEnd"/>
      <w:r w:rsidRPr="008C6AEB">
        <w:rPr>
          <w:rFonts w:ascii="Times New Roman" w:eastAsia="Times New Roman" w:hAnsi="Times New Roman" w:cs="Times New Roman"/>
          <w:sz w:val="28"/>
          <w:szCs w:val="24"/>
          <w:lang w:eastAsia="ru-RU"/>
        </w:rPr>
        <w:t> М.Д. Лечебная физическая культура в детском возрасте. СПб: Речь, 2007.</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Родичкина М.И., Борисова И.В., </w:t>
      </w:r>
      <w:r w:rsidR="002169FA" w:rsidRPr="008C6AEB">
        <w:rPr>
          <w:rFonts w:ascii="Times New Roman" w:eastAsia="Times New Roman" w:hAnsi="Times New Roman" w:cs="Times New Roman"/>
          <w:sz w:val="28"/>
          <w:szCs w:val="24"/>
          <w:lang w:eastAsia="ru-RU"/>
        </w:rPr>
        <w:t>Савкин Д.Ф.</w:t>
      </w:r>
      <w:r w:rsidRPr="008C6AEB">
        <w:rPr>
          <w:rFonts w:ascii="Times New Roman" w:eastAsia="Times New Roman" w:hAnsi="Times New Roman" w:cs="Times New Roman"/>
          <w:sz w:val="28"/>
          <w:szCs w:val="24"/>
          <w:lang w:eastAsia="ru-RU"/>
        </w:rPr>
        <w:t>, Дополнительная предпрофессиональная программа по спорту</w:t>
      </w:r>
      <w:r w:rsidR="004F5875">
        <w:rPr>
          <w:rFonts w:ascii="Times New Roman" w:eastAsia="Times New Roman" w:hAnsi="Times New Roman" w:cs="Times New Roman"/>
          <w:sz w:val="28"/>
          <w:szCs w:val="24"/>
          <w:lang w:eastAsia="ru-RU"/>
        </w:rPr>
        <w:t xml:space="preserve"> ЛИН</w:t>
      </w:r>
      <w:r w:rsidRPr="008C6AEB">
        <w:rPr>
          <w:rFonts w:ascii="Times New Roman" w:eastAsia="Times New Roman" w:hAnsi="Times New Roman" w:cs="Times New Roman"/>
          <w:sz w:val="28"/>
          <w:szCs w:val="24"/>
          <w:lang w:eastAsia="ru-RU"/>
        </w:rPr>
        <w:t>. – Тверь, 2014.</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Рыбкин А. В., Программа спортивно-оздоровительная для инвалидов по слуху.  М., 2010.</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 xml:space="preserve">Стрелкова Я.А., Методика физкультурно-оздоровительных занятий с инвалидами различных нозологических групп: </w:t>
      </w:r>
      <w:proofErr w:type="spellStart"/>
      <w:r w:rsidRPr="008C6AEB">
        <w:rPr>
          <w:rFonts w:ascii="Times New Roman" w:eastAsia="Times New Roman" w:hAnsi="Times New Roman" w:cs="Times New Roman"/>
          <w:sz w:val="28"/>
          <w:szCs w:val="24"/>
          <w:lang w:eastAsia="ru-RU"/>
        </w:rPr>
        <w:t>автореф</w:t>
      </w:r>
      <w:proofErr w:type="spellEnd"/>
      <w:r w:rsidRPr="008C6AEB">
        <w:rPr>
          <w:rFonts w:ascii="Times New Roman" w:eastAsia="Times New Roman" w:hAnsi="Times New Roman" w:cs="Times New Roman"/>
          <w:sz w:val="28"/>
          <w:szCs w:val="24"/>
          <w:lang w:eastAsia="ru-RU"/>
        </w:rPr>
        <w:t xml:space="preserve">. </w:t>
      </w:r>
      <w:proofErr w:type="spellStart"/>
      <w:r w:rsidRPr="008C6AEB">
        <w:rPr>
          <w:rFonts w:ascii="Times New Roman" w:eastAsia="Times New Roman" w:hAnsi="Times New Roman" w:cs="Times New Roman"/>
          <w:sz w:val="28"/>
          <w:szCs w:val="24"/>
          <w:lang w:eastAsia="ru-RU"/>
        </w:rPr>
        <w:t>дис</w:t>
      </w:r>
      <w:proofErr w:type="spellEnd"/>
      <w:r w:rsidRPr="008C6AEB">
        <w:rPr>
          <w:rFonts w:ascii="Times New Roman" w:eastAsia="Times New Roman" w:hAnsi="Times New Roman" w:cs="Times New Roman"/>
          <w:sz w:val="28"/>
          <w:szCs w:val="24"/>
          <w:lang w:eastAsia="ru-RU"/>
        </w:rPr>
        <w:t xml:space="preserve">. … канд. </w:t>
      </w:r>
      <w:proofErr w:type="spellStart"/>
      <w:r w:rsidRPr="008C6AEB">
        <w:rPr>
          <w:rFonts w:ascii="Times New Roman" w:eastAsia="Times New Roman" w:hAnsi="Times New Roman" w:cs="Times New Roman"/>
          <w:sz w:val="28"/>
          <w:szCs w:val="24"/>
          <w:lang w:eastAsia="ru-RU"/>
        </w:rPr>
        <w:t>пед.наук</w:t>
      </w:r>
      <w:proofErr w:type="spellEnd"/>
      <w:r w:rsidRPr="008C6AEB">
        <w:rPr>
          <w:rFonts w:ascii="Times New Roman" w:eastAsia="Times New Roman" w:hAnsi="Times New Roman" w:cs="Times New Roman"/>
          <w:sz w:val="28"/>
          <w:szCs w:val="24"/>
          <w:lang w:eastAsia="ru-RU"/>
        </w:rPr>
        <w:t xml:space="preserve"> /Я. А. </w:t>
      </w:r>
      <w:proofErr w:type="spellStart"/>
      <w:r w:rsidRPr="008C6AEB">
        <w:rPr>
          <w:rFonts w:ascii="Times New Roman" w:eastAsia="Times New Roman" w:hAnsi="Times New Roman" w:cs="Times New Roman"/>
          <w:sz w:val="28"/>
          <w:szCs w:val="24"/>
          <w:lang w:eastAsia="ru-RU"/>
        </w:rPr>
        <w:t>Стелкова</w:t>
      </w:r>
      <w:proofErr w:type="spellEnd"/>
      <w:r w:rsidRPr="008C6AEB">
        <w:rPr>
          <w:rFonts w:ascii="Times New Roman" w:eastAsia="Times New Roman" w:hAnsi="Times New Roman" w:cs="Times New Roman"/>
          <w:sz w:val="28"/>
          <w:szCs w:val="24"/>
          <w:lang w:eastAsia="ru-RU"/>
        </w:rPr>
        <w:t xml:space="preserve"> – Белгород: </w:t>
      </w:r>
      <w:proofErr w:type="spellStart"/>
      <w:r w:rsidRPr="008C6AEB">
        <w:rPr>
          <w:rFonts w:ascii="Times New Roman" w:eastAsia="Times New Roman" w:hAnsi="Times New Roman" w:cs="Times New Roman"/>
          <w:sz w:val="28"/>
          <w:szCs w:val="24"/>
          <w:lang w:eastAsia="ru-RU"/>
        </w:rPr>
        <w:t>БелГУ</w:t>
      </w:r>
      <w:proofErr w:type="spellEnd"/>
      <w:r w:rsidRPr="008C6AEB">
        <w:rPr>
          <w:rFonts w:ascii="Times New Roman" w:eastAsia="Times New Roman" w:hAnsi="Times New Roman" w:cs="Times New Roman"/>
          <w:sz w:val="28"/>
          <w:szCs w:val="24"/>
          <w:lang w:eastAsia="ru-RU"/>
        </w:rPr>
        <w:t>, 2009. - 25 с.</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Теория и организация адаптивной физической культуры: Учебник. Введение в специальность. История и общая характеристика адаптивной физической культуры. Под общей ред. Проф. С.П. Евсеева. – М. 2002.</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Физическая реабилитация. Ростов-на-Дону: Феникс, 2004.</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Фришман</w:t>
      </w:r>
      <w:proofErr w:type="spellEnd"/>
      <w:r w:rsidRPr="008C6AEB">
        <w:rPr>
          <w:rFonts w:ascii="Times New Roman" w:eastAsia="Times New Roman" w:hAnsi="Times New Roman" w:cs="Times New Roman"/>
          <w:sz w:val="28"/>
          <w:szCs w:val="24"/>
          <w:lang w:eastAsia="ru-RU"/>
        </w:rPr>
        <w:t xml:space="preserve"> И.И. Методика работы педагога дополнительного образования. - М., 2001. </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Шапкова</w:t>
      </w:r>
      <w:proofErr w:type="spellEnd"/>
      <w:r w:rsidRPr="008C6AEB">
        <w:rPr>
          <w:rFonts w:ascii="Times New Roman" w:eastAsia="Times New Roman" w:hAnsi="Times New Roman" w:cs="Times New Roman"/>
          <w:sz w:val="28"/>
          <w:szCs w:val="24"/>
          <w:lang w:eastAsia="ru-RU"/>
        </w:rPr>
        <w:t xml:space="preserve"> Л.В., Средства адаптивной физической культуры. М.:</w:t>
      </w:r>
      <w:r w:rsidRPr="008C6AEB">
        <w:t xml:space="preserve"> </w:t>
      </w:r>
      <w:r w:rsidRPr="008C6AEB">
        <w:rPr>
          <w:rFonts w:ascii="Times New Roman" w:eastAsia="Times New Roman" w:hAnsi="Times New Roman" w:cs="Times New Roman"/>
          <w:sz w:val="28"/>
          <w:szCs w:val="24"/>
          <w:lang w:eastAsia="ru-RU"/>
        </w:rPr>
        <w:t xml:space="preserve">Советский спорт, 2001. </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 http://www.minsport.gov.ru/ - Министерство спорта Российской Федерации</w:t>
      </w:r>
    </w:p>
    <w:p w:rsidR="008C6AEB" w:rsidRPr="008C6AEB" w:rsidRDefault="008C6AEB" w:rsidP="008C6AEB">
      <w:pPr>
        <w:numPr>
          <w:ilvl w:val="0"/>
          <w:numId w:val="31"/>
        </w:numPr>
        <w:spacing w:after="0" w:line="240" w:lineRule="auto"/>
        <w:contextualSpacing/>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br w:type="page"/>
      </w:r>
    </w:p>
    <w:p w:rsidR="00DA2147" w:rsidRDefault="00DA2147" w:rsidP="008C6AEB">
      <w:pPr>
        <w:jc w:val="right"/>
        <w:rPr>
          <w:rFonts w:ascii="Times New Roman" w:eastAsia="Times New Roman" w:hAnsi="Times New Roman" w:cs="Times New Roman"/>
          <w:b/>
          <w:sz w:val="28"/>
          <w:szCs w:val="28"/>
          <w:lang w:eastAsia="ru-RU"/>
        </w:rPr>
        <w:sectPr w:rsidR="00DA2147">
          <w:footerReference w:type="default" r:id="rId9"/>
          <w:pgSz w:w="11906" w:h="16838"/>
          <w:pgMar w:top="1134" w:right="850" w:bottom="1134" w:left="1701" w:header="708" w:footer="708" w:gutter="0"/>
          <w:cols w:space="708"/>
          <w:docGrid w:linePitch="360"/>
        </w:sectPr>
      </w:pPr>
      <w:bookmarkStart w:id="4" w:name="bookmark53"/>
    </w:p>
    <w:p w:rsidR="008C6AEB" w:rsidRPr="00520B98" w:rsidRDefault="008C6AEB" w:rsidP="008C6AEB">
      <w:pPr>
        <w:jc w:val="right"/>
        <w:rPr>
          <w:rFonts w:ascii="Times New Roman" w:eastAsia="Times New Roman" w:hAnsi="Times New Roman" w:cs="Times New Roman"/>
          <w:b/>
          <w:sz w:val="28"/>
          <w:szCs w:val="28"/>
          <w:lang w:eastAsia="ru-RU"/>
        </w:rPr>
      </w:pPr>
      <w:r w:rsidRPr="00520B98">
        <w:rPr>
          <w:rFonts w:ascii="Times New Roman" w:eastAsia="Times New Roman" w:hAnsi="Times New Roman" w:cs="Times New Roman"/>
          <w:b/>
          <w:sz w:val="28"/>
          <w:szCs w:val="28"/>
          <w:lang w:eastAsia="ru-RU"/>
        </w:rPr>
        <w:lastRenderedPageBreak/>
        <w:t>Приложение 1</w:t>
      </w:r>
    </w:p>
    <w:p w:rsidR="008C6AEB" w:rsidRPr="008C6AEB" w:rsidRDefault="008C6AEB" w:rsidP="008C6AEB">
      <w:pPr>
        <w:jc w:val="center"/>
        <w:rPr>
          <w:rFonts w:ascii="Times New Roman" w:eastAsia="Times New Roman" w:hAnsi="Times New Roman" w:cs="Times New Roman"/>
          <w:b/>
          <w:sz w:val="27"/>
          <w:szCs w:val="24"/>
          <w:lang w:eastAsia="ru-RU"/>
        </w:rPr>
      </w:pPr>
      <w:r w:rsidRPr="008C6AEB">
        <w:rPr>
          <w:rFonts w:ascii="Times New Roman" w:eastAsia="Times New Roman" w:hAnsi="Times New Roman" w:cs="Times New Roman"/>
          <w:b/>
          <w:sz w:val="27"/>
          <w:szCs w:val="24"/>
          <w:lang w:eastAsia="ru-RU"/>
        </w:rPr>
        <w:t>Контрольные нормативы для оценки общей и специальной физической подготовленности:</w:t>
      </w:r>
    </w:p>
    <w:p w:rsidR="008C6AEB" w:rsidRPr="008C6AEB" w:rsidRDefault="008C6AEB" w:rsidP="008C6AEB">
      <w:pPr>
        <w:spacing w:after="0" w:line="240" w:lineRule="auto"/>
        <w:ind w:left="709" w:firstLine="707"/>
        <w:jc w:val="center"/>
        <w:rPr>
          <w:rFonts w:ascii="Times New Roman" w:eastAsia="Times New Roman" w:hAnsi="Times New Roman" w:cs="Times New Roman"/>
          <w:sz w:val="27"/>
          <w:szCs w:val="24"/>
          <w:lang w:eastAsia="ru-RU"/>
        </w:rPr>
      </w:pPr>
    </w:p>
    <w:tbl>
      <w:tblPr>
        <w:tblW w:w="16332"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709"/>
        <w:gridCol w:w="709"/>
        <w:gridCol w:w="709"/>
        <w:gridCol w:w="709"/>
        <w:gridCol w:w="709"/>
        <w:gridCol w:w="709"/>
        <w:gridCol w:w="709"/>
        <w:gridCol w:w="709"/>
        <w:gridCol w:w="709"/>
        <w:gridCol w:w="709"/>
        <w:gridCol w:w="709"/>
        <w:gridCol w:w="709"/>
        <w:gridCol w:w="709"/>
        <w:gridCol w:w="709"/>
        <w:gridCol w:w="709"/>
        <w:gridCol w:w="708"/>
        <w:gridCol w:w="708"/>
        <w:gridCol w:w="708"/>
        <w:gridCol w:w="708"/>
      </w:tblGrid>
      <w:tr w:rsidR="008C6AEB" w:rsidRPr="008C6AEB" w:rsidTr="008C6AEB">
        <w:trPr>
          <w:trHeight w:val="276"/>
        </w:trPr>
        <w:tc>
          <w:tcPr>
            <w:tcW w:w="2865" w:type="dxa"/>
            <w:vMerge w:val="restart"/>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Развиваемое физическое качество</w:t>
            </w:r>
          </w:p>
        </w:tc>
        <w:tc>
          <w:tcPr>
            <w:tcW w:w="709" w:type="dxa"/>
            <w:vMerge w:val="restart"/>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оценка</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7-8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9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10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11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12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13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14 лет</w:t>
            </w:r>
          </w:p>
        </w:tc>
        <w:tc>
          <w:tcPr>
            <w:tcW w:w="1416"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15-16 лет</w:t>
            </w:r>
          </w:p>
        </w:tc>
        <w:tc>
          <w:tcPr>
            <w:tcW w:w="1416"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17-18 лет</w:t>
            </w:r>
          </w:p>
        </w:tc>
      </w:tr>
      <w:tr w:rsidR="008C6AEB" w:rsidRPr="008C6AEB" w:rsidTr="008C6AEB">
        <w:trPr>
          <w:trHeight w:val="276"/>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vMerge/>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r>
      <w:tr w:rsidR="008C6AEB" w:rsidRPr="008C6AEB" w:rsidTr="008C6AEB">
        <w:trPr>
          <w:trHeight w:val="100"/>
        </w:trPr>
        <w:tc>
          <w:tcPr>
            <w:tcW w:w="2865" w:type="dxa"/>
            <w:vMerge w:val="restart"/>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Бег 30 м</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5,9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5,8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r>
      <w:tr w:rsidR="008C6AEB" w:rsidRPr="008C6AEB" w:rsidTr="008C6AEB">
        <w:trPr>
          <w:trHeight w:val="100"/>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r>
      <w:tr w:rsidR="008C6AEB" w:rsidRPr="008C6AEB" w:rsidTr="008C6AEB">
        <w:trPr>
          <w:trHeight w:val="100"/>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r>
      <w:tr w:rsidR="008C6AEB" w:rsidRPr="008C6AEB" w:rsidTr="008C6AEB">
        <w:trPr>
          <w:trHeight w:val="185"/>
        </w:trPr>
        <w:tc>
          <w:tcPr>
            <w:tcW w:w="2865" w:type="dxa"/>
            <w:vMerge w:val="restart"/>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xml:space="preserve">Сгибание и разгибание рук в упоре лежа </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19</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r>
      <w:tr w:rsidR="008C6AEB" w:rsidRPr="008C6AEB" w:rsidTr="008C6AEB">
        <w:trPr>
          <w:trHeight w:val="848"/>
        </w:trPr>
        <w:tc>
          <w:tcPr>
            <w:tcW w:w="2865" w:type="dxa"/>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3467" w:type="dxa"/>
            <w:gridSpan w:val="19"/>
            <w:vAlign w:val="center"/>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Коснуться пола пальцами рук или ладонью</w:t>
            </w:r>
          </w:p>
        </w:tc>
      </w:tr>
      <w:tr w:rsidR="008C6AEB" w:rsidRPr="008C6AEB" w:rsidTr="008C6AEB">
        <w:trPr>
          <w:trHeight w:val="185"/>
        </w:trPr>
        <w:tc>
          <w:tcPr>
            <w:tcW w:w="2865" w:type="dxa"/>
            <w:vMerge w:val="restart"/>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xml:space="preserve">Прыжок в длину с места </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190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230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215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180</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160</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190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190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155</w:t>
            </w:r>
          </w:p>
        </w:tc>
      </w:tr>
      <w:tr w:rsidR="008C6AEB" w:rsidRPr="008C6AEB" w:rsidTr="008C6AEB">
        <w:trPr>
          <w:trHeight w:val="185"/>
        </w:trPr>
        <w:tc>
          <w:tcPr>
            <w:tcW w:w="2865" w:type="dxa"/>
            <w:vMerge w:val="restart"/>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Бег 60 м</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8,7</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9,0</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9,7</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10,9</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10,9</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10,5</w:t>
            </w:r>
          </w:p>
        </w:tc>
      </w:tr>
    </w:tbl>
    <w:p w:rsidR="00DA2147" w:rsidRDefault="00DA2147" w:rsidP="00DA2147">
      <w:pPr>
        <w:keepNext/>
        <w:widowControl w:val="0"/>
        <w:shd w:val="clear" w:color="auto" w:fill="FFFFFF"/>
        <w:spacing w:after="0" w:line="240" w:lineRule="auto"/>
        <w:textAlignment w:val="baseline"/>
        <w:outlineLvl w:val="2"/>
        <w:rPr>
          <w:rFonts w:ascii="Times New Roman" w:eastAsia="Times New Roman" w:hAnsi="Times New Roman" w:cs="Times New Roman"/>
          <w:b/>
          <w:bCs/>
          <w:snapToGrid w:val="0"/>
          <w:sz w:val="24"/>
          <w:szCs w:val="24"/>
          <w:lang w:eastAsia="ru-RU"/>
        </w:rPr>
        <w:sectPr w:rsidR="00DA2147" w:rsidSect="00DA2147">
          <w:pgSz w:w="16838" w:h="11906" w:orient="landscape"/>
          <w:pgMar w:top="851" w:right="1134" w:bottom="1701" w:left="1134" w:header="709" w:footer="709" w:gutter="0"/>
          <w:cols w:space="708"/>
          <w:docGrid w:linePitch="360"/>
        </w:sectPr>
      </w:pPr>
    </w:p>
    <w:bookmarkEnd w:id="4"/>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М У Ж Ч И Н Ы</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4"/>
        <w:gridCol w:w="3276"/>
        <w:gridCol w:w="1277"/>
        <w:gridCol w:w="992"/>
        <w:gridCol w:w="708"/>
        <w:gridCol w:w="992"/>
        <w:gridCol w:w="992"/>
        <w:gridCol w:w="678"/>
      </w:tblGrid>
      <w:tr w:rsidR="00E54756" w:rsidRPr="00935D4E" w:rsidTr="00DA2147">
        <w:trPr>
          <w:cantSplit/>
          <w:jc w:val="center"/>
        </w:trPr>
        <w:tc>
          <w:tcPr>
            <w:tcW w:w="217" w:type="pct"/>
            <w:vMerge w:val="restart"/>
            <w:vAlign w:val="center"/>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1758" w:type="pct"/>
            <w:vMerge w:val="restar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3025" w:type="pct"/>
            <w:gridSpan w:val="6"/>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DA2147">
        <w:trPr>
          <w:cantSplit/>
          <w:trHeight w:val="367"/>
          <w:jc w:val="center"/>
        </w:trPr>
        <w:tc>
          <w:tcPr>
            <w:tcW w:w="217" w:type="pct"/>
            <w:vMerge/>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1758" w:type="pct"/>
            <w:vMerge/>
            <w:vAlign w:val="center"/>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1597" w:type="pct"/>
            <w:gridSpan w:val="3"/>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18 до 24 лет</w:t>
            </w:r>
          </w:p>
        </w:tc>
        <w:tc>
          <w:tcPr>
            <w:tcW w:w="1428" w:type="pct"/>
            <w:gridSpan w:val="3"/>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25 до 29 лет</w:t>
            </w:r>
          </w:p>
        </w:tc>
      </w:tr>
      <w:tr w:rsidR="00E54756" w:rsidRPr="00935D4E" w:rsidTr="00DA2147">
        <w:trPr>
          <w:jc w:val="center"/>
        </w:trPr>
        <w:tc>
          <w:tcPr>
            <w:tcW w:w="217"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1758"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Бег</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935D4E">
                <w:rPr>
                  <w:rFonts w:ascii="Times New Roman" w:eastAsia="Times New Roman" w:hAnsi="Times New Roman" w:cs="Times New Roman"/>
                  <w:noProof/>
                  <w:sz w:val="24"/>
                  <w:szCs w:val="24"/>
                  <w:lang w:eastAsia="ru-RU"/>
                </w:rPr>
                <w:t>100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(с)</w:t>
            </w:r>
          </w:p>
        </w:tc>
        <w:tc>
          <w:tcPr>
            <w:tcW w:w="68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15,1</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14,8</w:t>
            </w:r>
          </w:p>
        </w:tc>
        <w:tc>
          <w:tcPr>
            <w:tcW w:w="380"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13,5</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15,0</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14,6</w:t>
            </w:r>
          </w:p>
        </w:tc>
        <w:tc>
          <w:tcPr>
            <w:tcW w:w="364"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13,9</w:t>
            </w:r>
          </w:p>
        </w:tc>
      </w:tr>
      <w:tr w:rsidR="00E54756" w:rsidRPr="00935D4E" w:rsidTr="00DA2147">
        <w:trPr>
          <w:jc w:val="center"/>
        </w:trPr>
        <w:tc>
          <w:tcPr>
            <w:tcW w:w="217" w:type="pct"/>
            <w:tcBorders>
              <w:bottom w:val="nil"/>
            </w:tcBorders>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1758" w:type="pct"/>
            <w:tcBorders>
              <w:bottom w:val="single" w:sz="4" w:space="0" w:color="auto"/>
            </w:tcBorders>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на высокой </w:t>
            </w:r>
            <w:proofErr w:type="gramStart"/>
            <w:r w:rsidRPr="00935D4E">
              <w:rPr>
                <w:rFonts w:ascii="Times New Roman" w:eastAsia="Times New Roman" w:hAnsi="Times New Roman" w:cs="Times New Roman"/>
                <w:sz w:val="24"/>
                <w:szCs w:val="24"/>
                <w:lang w:eastAsia="ru-RU"/>
              </w:rPr>
              <w:t>перекладине  (</w:t>
            </w:r>
            <w:proofErr w:type="gramEnd"/>
            <w:r w:rsidRPr="00935D4E">
              <w:rPr>
                <w:rFonts w:ascii="Times New Roman" w:eastAsia="Times New Roman" w:hAnsi="Times New Roman" w:cs="Times New Roman"/>
                <w:sz w:val="24"/>
                <w:szCs w:val="24"/>
                <w:lang w:eastAsia="ru-RU"/>
              </w:rPr>
              <w:t>количество раз)</w:t>
            </w:r>
          </w:p>
        </w:tc>
        <w:tc>
          <w:tcPr>
            <w:tcW w:w="685"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532"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10</w:t>
            </w:r>
          </w:p>
        </w:tc>
        <w:tc>
          <w:tcPr>
            <w:tcW w:w="380"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w:t>
            </w:r>
          </w:p>
        </w:tc>
        <w:tc>
          <w:tcPr>
            <w:tcW w:w="532"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532"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10</w:t>
            </w:r>
          </w:p>
        </w:tc>
        <w:tc>
          <w:tcPr>
            <w:tcW w:w="364"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12</w:t>
            </w:r>
          </w:p>
        </w:tc>
      </w:tr>
      <w:tr w:rsidR="00E54756" w:rsidRPr="00935D4E" w:rsidTr="00DA2147">
        <w:trPr>
          <w:jc w:val="center"/>
        </w:trPr>
        <w:tc>
          <w:tcPr>
            <w:tcW w:w="217" w:type="pct"/>
            <w:tcBorders>
              <w:top w:val="nil"/>
            </w:tcBorders>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1758" w:type="pct"/>
            <w:tcBorders>
              <w:top w:val="single" w:sz="4" w:space="0" w:color="auto"/>
            </w:tcBorders>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рывок гири 16 кг (количество раз)</w:t>
            </w:r>
          </w:p>
        </w:tc>
        <w:tc>
          <w:tcPr>
            <w:tcW w:w="685"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532"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380"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40</w:t>
            </w:r>
          </w:p>
        </w:tc>
        <w:tc>
          <w:tcPr>
            <w:tcW w:w="532"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532"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364"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40</w:t>
            </w:r>
          </w:p>
        </w:tc>
      </w:tr>
      <w:tr w:rsidR="00E54756" w:rsidRPr="00935D4E" w:rsidTr="00DA2147">
        <w:trPr>
          <w:cantSplit/>
          <w:trHeight w:val="619"/>
          <w:jc w:val="center"/>
        </w:trPr>
        <w:tc>
          <w:tcPr>
            <w:tcW w:w="217"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1758"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85"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c>
          <w:tcPr>
            <w:tcW w:w="532"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7</w:t>
            </w:r>
          </w:p>
        </w:tc>
        <w:tc>
          <w:tcPr>
            <w:tcW w:w="380"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13</w:t>
            </w:r>
          </w:p>
        </w:tc>
        <w:tc>
          <w:tcPr>
            <w:tcW w:w="532"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c>
          <w:tcPr>
            <w:tcW w:w="532"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c>
          <w:tcPr>
            <w:tcW w:w="364"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E54756" w:rsidRPr="00935D4E" w:rsidTr="00DA2147">
        <w:trPr>
          <w:jc w:val="center"/>
        </w:trPr>
        <w:tc>
          <w:tcPr>
            <w:tcW w:w="217" w:type="pct"/>
            <w:vMerge w:val="restar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1758"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Прыжок в длину с разбега (см)</w:t>
            </w:r>
          </w:p>
        </w:tc>
        <w:tc>
          <w:tcPr>
            <w:tcW w:w="68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380</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390</w:t>
            </w:r>
          </w:p>
        </w:tc>
        <w:tc>
          <w:tcPr>
            <w:tcW w:w="380"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430</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w:t>
            </w:r>
          </w:p>
        </w:tc>
        <w:tc>
          <w:tcPr>
            <w:tcW w:w="364"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w:t>
            </w:r>
          </w:p>
        </w:tc>
      </w:tr>
      <w:tr w:rsidR="00E54756" w:rsidRPr="00935D4E" w:rsidTr="00DA2147">
        <w:trPr>
          <w:jc w:val="center"/>
        </w:trPr>
        <w:tc>
          <w:tcPr>
            <w:tcW w:w="217" w:type="pct"/>
            <w:vMerge/>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1758"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прыжок в длину с места толчком двумя ногами (см) </w:t>
            </w:r>
          </w:p>
        </w:tc>
        <w:tc>
          <w:tcPr>
            <w:tcW w:w="68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215</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230</w:t>
            </w:r>
          </w:p>
        </w:tc>
        <w:tc>
          <w:tcPr>
            <w:tcW w:w="380"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240</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230</w:t>
            </w:r>
          </w:p>
        </w:tc>
        <w:tc>
          <w:tcPr>
            <w:tcW w:w="364"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240</w:t>
            </w:r>
          </w:p>
        </w:tc>
      </w:tr>
      <w:tr w:rsidR="00E54756" w:rsidRPr="00935D4E" w:rsidTr="00DA2147">
        <w:trPr>
          <w:jc w:val="center"/>
        </w:trPr>
        <w:tc>
          <w:tcPr>
            <w:tcW w:w="217" w:type="pct"/>
            <w:tcBorders>
              <w:bottom w:val="single" w:sz="4" w:space="0" w:color="auto"/>
            </w:tcBorders>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1758"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8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380"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0.42</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53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364"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0.43</w:t>
            </w:r>
          </w:p>
        </w:tc>
      </w:tr>
    </w:tbl>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p>
    <w:tbl>
      <w:tblPr>
        <w:tblW w:w="49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6"/>
        <w:gridCol w:w="3396"/>
        <w:gridCol w:w="1134"/>
        <w:gridCol w:w="994"/>
        <w:gridCol w:w="710"/>
        <w:gridCol w:w="992"/>
        <w:gridCol w:w="992"/>
        <w:gridCol w:w="614"/>
      </w:tblGrid>
      <w:tr w:rsidR="00E54756" w:rsidRPr="00935D4E" w:rsidTr="00DA2147">
        <w:trPr>
          <w:cantSplit/>
        </w:trPr>
        <w:tc>
          <w:tcPr>
            <w:tcW w:w="210" w:type="pct"/>
            <w:vMerge w:val="restar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1842" w:type="pct"/>
            <w:vMerge w:val="restar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2948" w:type="pct"/>
            <w:gridSpan w:val="6"/>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DA2147">
        <w:trPr>
          <w:cantSplit/>
          <w:trHeight w:val="367"/>
        </w:trPr>
        <w:tc>
          <w:tcPr>
            <w:tcW w:w="210" w:type="pct"/>
            <w:vMerge/>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1842" w:type="pct"/>
            <w:vMerge/>
            <w:vAlign w:val="center"/>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1539" w:type="pct"/>
            <w:gridSpan w:val="3"/>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30 до 34 лет</w:t>
            </w:r>
          </w:p>
        </w:tc>
        <w:tc>
          <w:tcPr>
            <w:tcW w:w="1409" w:type="pct"/>
            <w:gridSpan w:val="3"/>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39 лет</w:t>
            </w:r>
          </w:p>
        </w:tc>
      </w:tr>
      <w:tr w:rsidR="00E54756" w:rsidRPr="00935D4E" w:rsidTr="00DA2147">
        <w:trPr>
          <w:trHeight w:val="808"/>
        </w:trPr>
        <w:tc>
          <w:tcPr>
            <w:tcW w:w="210" w:type="pc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1842" w:type="pct"/>
            <w:tcBorders>
              <w:bottom w:val="single" w:sz="4" w:space="0" w:color="auto"/>
            </w:tcBorders>
          </w:tcPr>
          <w:p w:rsidR="00E54756" w:rsidRPr="00935D4E" w:rsidRDefault="00E54756" w:rsidP="00E54756">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w:t>
            </w:r>
            <w:r w:rsidR="00DA2147">
              <w:rPr>
                <w:rFonts w:ascii="Times New Roman" w:eastAsia="Times New Roman" w:hAnsi="Times New Roman" w:cs="Times New Roman"/>
                <w:sz w:val="24"/>
                <w:szCs w:val="24"/>
                <w:lang w:eastAsia="ru-RU"/>
              </w:rPr>
              <w:t xml:space="preserve">из виса на высокой </w:t>
            </w:r>
            <w:proofErr w:type="gramStart"/>
            <w:r w:rsidR="00DA2147">
              <w:rPr>
                <w:rFonts w:ascii="Times New Roman" w:eastAsia="Times New Roman" w:hAnsi="Times New Roman" w:cs="Times New Roman"/>
                <w:sz w:val="24"/>
                <w:szCs w:val="24"/>
                <w:lang w:eastAsia="ru-RU"/>
              </w:rPr>
              <w:t>перекладине(</w:t>
            </w:r>
            <w:proofErr w:type="gramEnd"/>
            <w:r w:rsidR="00DA2147">
              <w:rPr>
                <w:rFonts w:ascii="Times New Roman" w:eastAsia="Times New Roman" w:hAnsi="Times New Roman" w:cs="Times New Roman"/>
                <w:sz w:val="24"/>
                <w:szCs w:val="24"/>
                <w:lang w:eastAsia="ru-RU"/>
              </w:rPr>
              <w:t>кол-во р</w:t>
            </w:r>
            <w:r w:rsidRPr="00935D4E">
              <w:rPr>
                <w:rFonts w:ascii="Times New Roman" w:eastAsia="Times New Roman" w:hAnsi="Times New Roman" w:cs="Times New Roman"/>
                <w:sz w:val="24"/>
                <w:szCs w:val="24"/>
                <w:lang w:eastAsia="ru-RU"/>
              </w:rPr>
              <w:t>)</w:t>
            </w:r>
          </w:p>
        </w:tc>
        <w:tc>
          <w:tcPr>
            <w:tcW w:w="615"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539"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6</w:t>
            </w:r>
          </w:p>
        </w:tc>
        <w:tc>
          <w:tcPr>
            <w:tcW w:w="385"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9</w:t>
            </w:r>
          </w:p>
        </w:tc>
        <w:tc>
          <w:tcPr>
            <w:tcW w:w="538"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538"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w:t>
            </w:r>
          </w:p>
        </w:tc>
        <w:tc>
          <w:tcPr>
            <w:tcW w:w="333"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8</w:t>
            </w:r>
          </w:p>
        </w:tc>
      </w:tr>
      <w:tr w:rsidR="00E54756" w:rsidRPr="00935D4E" w:rsidTr="00DA2147">
        <w:trPr>
          <w:cantSplit/>
          <w:trHeight w:val="1104"/>
        </w:trPr>
        <w:tc>
          <w:tcPr>
            <w:tcW w:w="210" w:type="pc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1842" w:type="pct"/>
          </w:tcPr>
          <w:p w:rsidR="00E54756" w:rsidRPr="00935D4E" w:rsidRDefault="00E54756" w:rsidP="00E54756">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15" w:type="pct"/>
            <w:vAlign w:val="center"/>
          </w:tcPr>
          <w:p w:rsidR="00E54756" w:rsidRPr="00935D4E" w:rsidRDefault="00E54756" w:rsidP="00E54756">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 пальцами</w:t>
            </w:r>
          </w:p>
          <w:p w:rsidR="00E54756" w:rsidRPr="00935D4E" w:rsidRDefault="00E54756" w:rsidP="00E54756">
            <w:pPr>
              <w:spacing w:after="0" w:line="240" w:lineRule="auto"/>
              <w:jc w:val="center"/>
              <w:rPr>
                <w:rFonts w:ascii="Times New Roman" w:eastAsia="Times New Roman" w:hAnsi="Times New Roman" w:cs="Times New Roman"/>
                <w:noProof/>
                <w:sz w:val="20"/>
                <w:szCs w:val="20"/>
                <w:lang w:eastAsia="ru-RU"/>
              </w:rPr>
            </w:pPr>
            <w:r w:rsidRPr="00935D4E">
              <w:rPr>
                <w:rFonts w:ascii="Times New Roman" w:eastAsia="Times New Roman" w:hAnsi="Times New Roman" w:cs="Times New Roman"/>
                <w:noProof/>
                <w:sz w:val="20"/>
                <w:szCs w:val="20"/>
                <w:lang w:eastAsia="ru-RU"/>
              </w:rPr>
              <w:t>рук</w:t>
            </w:r>
          </w:p>
        </w:tc>
        <w:tc>
          <w:tcPr>
            <w:tcW w:w="539"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4</w:t>
            </w:r>
          </w:p>
        </w:tc>
        <w:tc>
          <w:tcPr>
            <w:tcW w:w="385"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6</w:t>
            </w:r>
          </w:p>
        </w:tc>
        <w:tc>
          <w:tcPr>
            <w:tcW w:w="538" w:type="pct"/>
            <w:vAlign w:val="center"/>
          </w:tcPr>
          <w:p w:rsidR="00E54756" w:rsidRPr="00935D4E" w:rsidRDefault="00E54756" w:rsidP="00E54756">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w:t>
            </w:r>
            <w:r w:rsidRPr="00935D4E">
              <w:rPr>
                <w:rFonts w:ascii="Times New Roman" w:eastAsia="Times New Roman" w:hAnsi="Times New Roman" w:cs="Times New Roman"/>
                <w:sz w:val="24"/>
                <w:szCs w:val="24"/>
                <w:lang w:eastAsia="ru-RU"/>
              </w:rPr>
              <w:t xml:space="preserve"> </w:t>
            </w:r>
            <w:r w:rsidR="00DA2147">
              <w:rPr>
                <w:rFonts w:ascii="Times New Roman" w:eastAsia="Times New Roman" w:hAnsi="Times New Roman" w:cs="Times New Roman"/>
                <w:noProof/>
                <w:sz w:val="24"/>
                <w:szCs w:val="24"/>
                <w:lang w:eastAsia="ru-RU"/>
              </w:rPr>
              <w:t xml:space="preserve">пальца </w:t>
            </w:r>
            <w:r w:rsidRPr="00935D4E">
              <w:rPr>
                <w:rFonts w:ascii="Times New Roman" w:eastAsia="Times New Roman" w:hAnsi="Times New Roman" w:cs="Times New Roman"/>
                <w:noProof/>
                <w:sz w:val="24"/>
                <w:szCs w:val="24"/>
                <w:lang w:eastAsia="ru-RU"/>
              </w:rPr>
              <w:t>и</w:t>
            </w:r>
          </w:p>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рук</w:t>
            </w:r>
          </w:p>
        </w:tc>
        <w:tc>
          <w:tcPr>
            <w:tcW w:w="538"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w:t>
            </w:r>
          </w:p>
        </w:tc>
        <w:tc>
          <w:tcPr>
            <w:tcW w:w="333"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r>
      <w:tr w:rsidR="00E54756" w:rsidRPr="00935D4E" w:rsidTr="00DA2147">
        <w:tc>
          <w:tcPr>
            <w:tcW w:w="210" w:type="pc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1842"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Прыжок в длину с места (см)</w:t>
            </w:r>
          </w:p>
        </w:tc>
        <w:tc>
          <w:tcPr>
            <w:tcW w:w="61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220</w:t>
            </w:r>
          </w:p>
        </w:tc>
        <w:tc>
          <w:tcPr>
            <w:tcW w:w="53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c>
          <w:tcPr>
            <w:tcW w:w="38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235</w:t>
            </w:r>
          </w:p>
        </w:tc>
        <w:tc>
          <w:tcPr>
            <w:tcW w:w="53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210</w:t>
            </w:r>
          </w:p>
        </w:tc>
        <w:tc>
          <w:tcPr>
            <w:tcW w:w="53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215</w:t>
            </w:r>
          </w:p>
        </w:tc>
        <w:tc>
          <w:tcPr>
            <w:tcW w:w="333"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r>
      <w:tr w:rsidR="00E54756" w:rsidRPr="00935D4E" w:rsidTr="00DA2147">
        <w:tc>
          <w:tcPr>
            <w:tcW w:w="210" w:type="pc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842"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1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3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38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0.45</w:t>
            </w:r>
          </w:p>
        </w:tc>
        <w:tc>
          <w:tcPr>
            <w:tcW w:w="53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3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333"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0.48</w:t>
            </w:r>
          </w:p>
        </w:tc>
      </w:tr>
    </w:tbl>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 Е Н Щ И Н Ы</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4261"/>
        <w:gridCol w:w="850"/>
        <w:gridCol w:w="852"/>
        <w:gridCol w:w="710"/>
        <w:gridCol w:w="710"/>
        <w:gridCol w:w="708"/>
        <w:gridCol w:w="719"/>
      </w:tblGrid>
      <w:tr w:rsidR="00E54756" w:rsidRPr="00935D4E" w:rsidTr="00DA2147">
        <w:trPr>
          <w:cantSplit/>
          <w:trHeight w:val="94"/>
          <w:jc w:val="center"/>
        </w:trPr>
        <w:tc>
          <w:tcPr>
            <w:tcW w:w="223" w:type="pct"/>
            <w:vMerge w:val="restart"/>
          </w:tcPr>
          <w:p w:rsidR="00E54756" w:rsidRPr="00935D4E" w:rsidRDefault="00E54756" w:rsidP="00E54756">
            <w:pPr>
              <w:widowControl w:val="0"/>
              <w:tabs>
                <w:tab w:val="left" w:pos="2186"/>
              </w:tabs>
              <w:spacing w:after="0" w:line="240" w:lineRule="auto"/>
              <w:ind w:left="-83" w:right="-109"/>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2310" w:type="pct"/>
            <w:vMerge w:val="restar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Виды испытаний (тесты) </w:t>
            </w:r>
          </w:p>
        </w:tc>
        <w:tc>
          <w:tcPr>
            <w:tcW w:w="2466" w:type="pct"/>
            <w:gridSpan w:val="6"/>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DA2147">
        <w:trPr>
          <w:cantSplit/>
          <w:trHeight w:val="93"/>
          <w:jc w:val="center"/>
        </w:trPr>
        <w:tc>
          <w:tcPr>
            <w:tcW w:w="223" w:type="pct"/>
            <w:vMerge/>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2310" w:type="pct"/>
            <w:vMerge/>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1308" w:type="pct"/>
            <w:gridSpan w:val="3"/>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18</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 xml:space="preserve">24 лет </w:t>
            </w:r>
          </w:p>
        </w:tc>
        <w:tc>
          <w:tcPr>
            <w:tcW w:w="1159" w:type="pct"/>
            <w:gridSpan w:val="3"/>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25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29 лет</w:t>
            </w:r>
          </w:p>
        </w:tc>
      </w:tr>
      <w:tr w:rsidR="00E54756" w:rsidRPr="00935D4E" w:rsidTr="00DA2147">
        <w:trPr>
          <w:cantSplit/>
          <w:jc w:val="center"/>
        </w:trPr>
        <w:tc>
          <w:tcPr>
            <w:tcW w:w="22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2310"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Бег</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935D4E">
                <w:rPr>
                  <w:rFonts w:ascii="Times New Roman" w:eastAsia="Times New Roman" w:hAnsi="Times New Roman" w:cs="Times New Roman"/>
                  <w:noProof/>
                  <w:sz w:val="24"/>
                  <w:szCs w:val="24"/>
                  <w:lang w:eastAsia="ru-RU"/>
                </w:rPr>
                <w:t>100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(с)</w:t>
            </w:r>
          </w:p>
        </w:tc>
        <w:tc>
          <w:tcPr>
            <w:tcW w:w="461" w:type="pct"/>
            <w:vAlign w:val="center"/>
          </w:tcPr>
          <w:p w:rsidR="00E54756" w:rsidRPr="00935D4E" w:rsidRDefault="00E54756" w:rsidP="00E54756">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17,5</w:t>
            </w:r>
          </w:p>
        </w:tc>
        <w:tc>
          <w:tcPr>
            <w:tcW w:w="462" w:type="pct"/>
            <w:vAlign w:val="center"/>
          </w:tcPr>
          <w:p w:rsidR="00E54756" w:rsidRPr="00935D4E" w:rsidRDefault="00E54756" w:rsidP="00E54756">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17,0</w:t>
            </w:r>
          </w:p>
        </w:tc>
        <w:tc>
          <w:tcPr>
            <w:tcW w:w="384" w:type="pct"/>
            <w:vAlign w:val="center"/>
          </w:tcPr>
          <w:p w:rsidR="00E54756" w:rsidRPr="00935D4E" w:rsidRDefault="00E54756" w:rsidP="00E54756">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16,5</w:t>
            </w:r>
          </w:p>
        </w:tc>
        <w:tc>
          <w:tcPr>
            <w:tcW w:w="385" w:type="pct"/>
            <w:vAlign w:val="center"/>
          </w:tcPr>
          <w:p w:rsidR="00E54756" w:rsidRPr="00935D4E" w:rsidRDefault="00E54756" w:rsidP="00E54756">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17,9</w:t>
            </w:r>
          </w:p>
        </w:tc>
        <w:tc>
          <w:tcPr>
            <w:tcW w:w="384" w:type="pct"/>
            <w:vAlign w:val="center"/>
          </w:tcPr>
          <w:p w:rsidR="00E54756" w:rsidRPr="00935D4E" w:rsidRDefault="00E54756" w:rsidP="00E54756">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17,5</w:t>
            </w:r>
          </w:p>
        </w:tc>
        <w:tc>
          <w:tcPr>
            <w:tcW w:w="39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16,8</w:t>
            </w:r>
          </w:p>
        </w:tc>
      </w:tr>
      <w:tr w:rsidR="00E54756" w:rsidRPr="00935D4E" w:rsidTr="00DA2147">
        <w:trPr>
          <w:cantSplit/>
          <w:trHeight w:val="582"/>
          <w:jc w:val="center"/>
        </w:trPr>
        <w:tc>
          <w:tcPr>
            <w:tcW w:w="223" w:type="pct"/>
            <w:vMerge w:val="restar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2310"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лежа на низкой </w:t>
            </w:r>
            <w:proofErr w:type="gramStart"/>
            <w:r w:rsidRPr="00935D4E">
              <w:rPr>
                <w:rFonts w:ascii="Times New Roman" w:eastAsia="Times New Roman" w:hAnsi="Times New Roman" w:cs="Times New Roman"/>
                <w:sz w:val="24"/>
                <w:szCs w:val="24"/>
                <w:lang w:eastAsia="ru-RU"/>
              </w:rPr>
              <w:t>перекладине  (</w:t>
            </w:r>
            <w:proofErr w:type="gramEnd"/>
            <w:r w:rsidRPr="00935D4E">
              <w:rPr>
                <w:rFonts w:ascii="Times New Roman" w:eastAsia="Times New Roman" w:hAnsi="Times New Roman" w:cs="Times New Roman"/>
                <w:sz w:val="24"/>
                <w:szCs w:val="24"/>
                <w:lang w:eastAsia="ru-RU"/>
              </w:rPr>
              <w:t>количество раз)</w:t>
            </w:r>
          </w:p>
        </w:tc>
        <w:tc>
          <w:tcPr>
            <w:tcW w:w="461"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462"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38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385"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38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39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r>
      <w:tr w:rsidR="00E54756" w:rsidRPr="00935D4E" w:rsidTr="00DA2147">
        <w:trPr>
          <w:cantSplit/>
          <w:trHeight w:val="549"/>
          <w:jc w:val="center"/>
        </w:trPr>
        <w:tc>
          <w:tcPr>
            <w:tcW w:w="223" w:type="pct"/>
            <w:vMerge/>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2310"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461"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462"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12</w:t>
            </w:r>
          </w:p>
        </w:tc>
        <w:tc>
          <w:tcPr>
            <w:tcW w:w="38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14</w:t>
            </w:r>
          </w:p>
        </w:tc>
        <w:tc>
          <w:tcPr>
            <w:tcW w:w="385"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38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12</w:t>
            </w:r>
          </w:p>
        </w:tc>
        <w:tc>
          <w:tcPr>
            <w:tcW w:w="39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14</w:t>
            </w:r>
          </w:p>
        </w:tc>
      </w:tr>
      <w:tr w:rsidR="00E54756" w:rsidRPr="00935D4E" w:rsidTr="00DA2147">
        <w:trPr>
          <w:cantSplit/>
          <w:trHeight w:val="573"/>
          <w:jc w:val="center"/>
        </w:trPr>
        <w:tc>
          <w:tcPr>
            <w:tcW w:w="22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2310"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461"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c>
          <w:tcPr>
            <w:tcW w:w="462"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11</w:t>
            </w:r>
          </w:p>
        </w:tc>
        <w:tc>
          <w:tcPr>
            <w:tcW w:w="384"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16</w:t>
            </w:r>
          </w:p>
        </w:tc>
        <w:tc>
          <w:tcPr>
            <w:tcW w:w="385"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7</w:t>
            </w:r>
          </w:p>
        </w:tc>
        <w:tc>
          <w:tcPr>
            <w:tcW w:w="384"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390"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13</w:t>
            </w:r>
          </w:p>
        </w:tc>
      </w:tr>
      <w:tr w:rsidR="00E54756" w:rsidRPr="00935D4E" w:rsidTr="00DA2147">
        <w:trPr>
          <w:cantSplit/>
          <w:jc w:val="center"/>
        </w:trPr>
        <w:tc>
          <w:tcPr>
            <w:tcW w:w="223" w:type="pct"/>
            <w:vMerge w:val="restar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2310"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Прыжок в длину с разбега (см) </w:t>
            </w:r>
          </w:p>
        </w:tc>
        <w:tc>
          <w:tcPr>
            <w:tcW w:w="461"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270</w:t>
            </w:r>
          </w:p>
        </w:tc>
        <w:tc>
          <w:tcPr>
            <w:tcW w:w="462"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290</w:t>
            </w:r>
          </w:p>
        </w:tc>
        <w:tc>
          <w:tcPr>
            <w:tcW w:w="38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320</w:t>
            </w:r>
          </w:p>
        </w:tc>
        <w:tc>
          <w:tcPr>
            <w:tcW w:w="385"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38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39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r>
      <w:tr w:rsidR="00E54756" w:rsidRPr="00935D4E" w:rsidTr="00DA2147">
        <w:trPr>
          <w:cantSplit/>
          <w:jc w:val="center"/>
        </w:trPr>
        <w:tc>
          <w:tcPr>
            <w:tcW w:w="223" w:type="pct"/>
            <w:vMerge/>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2310"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прыжок в длину с места толчком двумя ногами (см)</w:t>
            </w:r>
          </w:p>
        </w:tc>
        <w:tc>
          <w:tcPr>
            <w:tcW w:w="461"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170</w:t>
            </w:r>
          </w:p>
        </w:tc>
        <w:tc>
          <w:tcPr>
            <w:tcW w:w="462"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180</w:t>
            </w:r>
          </w:p>
        </w:tc>
        <w:tc>
          <w:tcPr>
            <w:tcW w:w="38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195</w:t>
            </w:r>
          </w:p>
        </w:tc>
        <w:tc>
          <w:tcPr>
            <w:tcW w:w="385"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165</w:t>
            </w:r>
          </w:p>
        </w:tc>
        <w:tc>
          <w:tcPr>
            <w:tcW w:w="38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175</w:t>
            </w:r>
          </w:p>
        </w:tc>
        <w:tc>
          <w:tcPr>
            <w:tcW w:w="39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190</w:t>
            </w:r>
          </w:p>
        </w:tc>
      </w:tr>
      <w:tr w:rsidR="00E54756" w:rsidRPr="00935D4E" w:rsidTr="00DA2147">
        <w:trPr>
          <w:cantSplit/>
          <w:jc w:val="center"/>
        </w:trPr>
        <w:tc>
          <w:tcPr>
            <w:tcW w:w="22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5.</w:t>
            </w:r>
          </w:p>
        </w:tc>
        <w:tc>
          <w:tcPr>
            <w:tcW w:w="2310"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Плавание</w:t>
            </w:r>
            <w:r w:rsidR="00DA2147">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461" w:type="pct"/>
            <w:vAlign w:val="center"/>
          </w:tcPr>
          <w:p w:rsidR="00E54756" w:rsidRPr="00935D4E" w:rsidRDefault="00DA2147"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Без учета вр.</w:t>
            </w:r>
          </w:p>
        </w:tc>
        <w:tc>
          <w:tcPr>
            <w:tcW w:w="462" w:type="pct"/>
            <w:vAlign w:val="center"/>
          </w:tcPr>
          <w:p w:rsidR="00E54756" w:rsidRPr="00935D4E" w:rsidRDefault="00DA2147"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учета </w:t>
            </w:r>
            <w:proofErr w:type="spellStart"/>
            <w:r>
              <w:rPr>
                <w:rFonts w:ascii="Times New Roman" w:eastAsia="Times New Roman" w:hAnsi="Times New Roman" w:cs="Times New Roman"/>
                <w:sz w:val="24"/>
                <w:szCs w:val="24"/>
                <w:lang w:eastAsia="ru-RU"/>
              </w:rPr>
              <w:t>вр</w:t>
            </w:r>
            <w:proofErr w:type="spellEnd"/>
            <w:r>
              <w:rPr>
                <w:rFonts w:ascii="Times New Roman" w:eastAsia="Times New Roman" w:hAnsi="Times New Roman" w:cs="Times New Roman"/>
                <w:sz w:val="24"/>
                <w:szCs w:val="24"/>
                <w:lang w:eastAsia="ru-RU"/>
              </w:rPr>
              <w:t>.</w:t>
            </w:r>
          </w:p>
        </w:tc>
        <w:tc>
          <w:tcPr>
            <w:tcW w:w="38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1.10</w:t>
            </w:r>
          </w:p>
        </w:tc>
        <w:tc>
          <w:tcPr>
            <w:tcW w:w="385" w:type="pct"/>
            <w:vAlign w:val="center"/>
          </w:tcPr>
          <w:p w:rsidR="00E54756" w:rsidRPr="00935D4E" w:rsidRDefault="00DA2147"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Без учета вр.</w:t>
            </w:r>
          </w:p>
        </w:tc>
        <w:tc>
          <w:tcPr>
            <w:tcW w:w="384" w:type="pct"/>
            <w:vAlign w:val="center"/>
          </w:tcPr>
          <w:p w:rsidR="00E54756" w:rsidRPr="00935D4E" w:rsidRDefault="00DA2147"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учета </w:t>
            </w:r>
            <w:proofErr w:type="spellStart"/>
            <w:r>
              <w:rPr>
                <w:rFonts w:ascii="Times New Roman" w:eastAsia="Times New Roman" w:hAnsi="Times New Roman" w:cs="Times New Roman"/>
                <w:sz w:val="24"/>
                <w:szCs w:val="24"/>
                <w:lang w:eastAsia="ru-RU"/>
              </w:rPr>
              <w:t>вр</w:t>
            </w:r>
            <w:proofErr w:type="spellEnd"/>
            <w:r>
              <w:rPr>
                <w:rFonts w:ascii="Times New Roman" w:eastAsia="Times New Roman" w:hAnsi="Times New Roman" w:cs="Times New Roman"/>
                <w:sz w:val="24"/>
                <w:szCs w:val="24"/>
                <w:lang w:eastAsia="ru-RU"/>
              </w:rPr>
              <w:t>.</w:t>
            </w:r>
          </w:p>
        </w:tc>
        <w:tc>
          <w:tcPr>
            <w:tcW w:w="39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1.14</w:t>
            </w:r>
          </w:p>
        </w:tc>
      </w:tr>
    </w:tbl>
    <w:p w:rsidR="00E54756" w:rsidRPr="00935D4E" w:rsidRDefault="00E54756" w:rsidP="00E54756">
      <w:pPr>
        <w:widowControl w:val="0"/>
        <w:tabs>
          <w:tab w:val="left" w:pos="5812"/>
        </w:tabs>
        <w:spacing w:after="0" w:line="240" w:lineRule="auto"/>
        <w:jc w:val="center"/>
        <w:rPr>
          <w:rFonts w:ascii="Times New Roman" w:eastAsia="Times New Roman" w:hAnsi="Times New Roman" w:cs="Times New Roman"/>
          <w:noProof/>
          <w:sz w:val="24"/>
          <w:szCs w:val="24"/>
          <w:lang w:eastAsia="ru-RU"/>
        </w:r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244"/>
        <w:gridCol w:w="994"/>
        <w:gridCol w:w="709"/>
        <w:gridCol w:w="710"/>
        <w:gridCol w:w="855"/>
        <w:gridCol w:w="709"/>
        <w:gridCol w:w="725"/>
      </w:tblGrid>
      <w:tr w:rsidR="00E54756" w:rsidRPr="00935D4E" w:rsidTr="00DA2147">
        <w:trPr>
          <w:trHeight w:val="94"/>
          <w:jc w:val="center"/>
        </w:trPr>
        <w:tc>
          <w:tcPr>
            <w:tcW w:w="228" w:type="pct"/>
            <w:vMerge w:val="restart"/>
          </w:tcPr>
          <w:p w:rsidR="00E54756" w:rsidRPr="00935D4E" w:rsidRDefault="00E54756" w:rsidP="00E54756">
            <w:pPr>
              <w:widowControl w:val="0"/>
              <w:spacing w:after="0" w:line="240" w:lineRule="auto"/>
              <w:ind w:left="-126" w:right="-106"/>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2264" w:type="pct"/>
            <w:vMerge w:val="restar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Виды испытаний (тесты) </w:t>
            </w:r>
          </w:p>
        </w:tc>
        <w:tc>
          <w:tcPr>
            <w:tcW w:w="2508" w:type="pct"/>
            <w:gridSpan w:val="6"/>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DA2147">
        <w:trPr>
          <w:trHeight w:val="93"/>
          <w:jc w:val="center"/>
        </w:trPr>
        <w:tc>
          <w:tcPr>
            <w:tcW w:w="228" w:type="pct"/>
            <w:vMerge/>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2264" w:type="pct"/>
            <w:vMerge/>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1287" w:type="pct"/>
            <w:gridSpan w:val="3"/>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30 до 34 лет</w:t>
            </w:r>
          </w:p>
        </w:tc>
        <w:tc>
          <w:tcPr>
            <w:tcW w:w="1222" w:type="pct"/>
            <w:gridSpan w:val="3"/>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39 лет</w:t>
            </w:r>
          </w:p>
        </w:tc>
      </w:tr>
      <w:tr w:rsidR="00DA2147" w:rsidRPr="00935D4E" w:rsidTr="00DA2147">
        <w:trPr>
          <w:jc w:val="center"/>
        </w:trPr>
        <w:tc>
          <w:tcPr>
            <w:tcW w:w="228" w:type="pct"/>
            <w:vMerge w:val="restar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2264"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w:t>
            </w:r>
            <w:proofErr w:type="gramStart"/>
            <w:r w:rsidRPr="00935D4E">
              <w:rPr>
                <w:rFonts w:ascii="Times New Roman" w:eastAsia="Times New Roman" w:hAnsi="Times New Roman" w:cs="Times New Roman"/>
                <w:sz w:val="24"/>
                <w:szCs w:val="24"/>
                <w:lang w:eastAsia="ru-RU"/>
              </w:rPr>
              <w:t>лежа  на</w:t>
            </w:r>
            <w:proofErr w:type="gramEnd"/>
            <w:r w:rsidRPr="00935D4E">
              <w:rPr>
                <w:rFonts w:ascii="Times New Roman" w:eastAsia="Times New Roman" w:hAnsi="Times New Roman" w:cs="Times New Roman"/>
                <w:sz w:val="24"/>
                <w:szCs w:val="24"/>
                <w:lang w:eastAsia="ru-RU"/>
              </w:rPr>
              <w:t xml:space="preserve"> низкой </w:t>
            </w:r>
          </w:p>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roofErr w:type="gramStart"/>
            <w:r w:rsidRPr="00935D4E">
              <w:rPr>
                <w:rFonts w:ascii="Times New Roman" w:eastAsia="Times New Roman" w:hAnsi="Times New Roman" w:cs="Times New Roman"/>
                <w:sz w:val="24"/>
                <w:szCs w:val="24"/>
                <w:lang w:eastAsia="ru-RU"/>
              </w:rPr>
              <w:t>Перекладине</w:t>
            </w:r>
            <w:r w:rsidRPr="00935D4E">
              <w:rPr>
                <w:rFonts w:ascii="Times New Roman" w:eastAsia="Times New Roman" w:hAnsi="Times New Roman" w:cs="Times New Roman"/>
                <w:sz w:val="24"/>
                <w:szCs w:val="24"/>
                <w:lang w:eastAsia="ru-RU"/>
              </w:rPr>
              <w:br/>
              <w:t>(</w:t>
            </w:r>
            <w:proofErr w:type="gramEnd"/>
            <w:r w:rsidRPr="00935D4E">
              <w:rPr>
                <w:rFonts w:ascii="Times New Roman" w:eastAsia="Times New Roman" w:hAnsi="Times New Roman" w:cs="Times New Roman"/>
                <w:sz w:val="24"/>
                <w:szCs w:val="24"/>
                <w:lang w:eastAsia="ru-RU"/>
              </w:rPr>
              <w:t xml:space="preserve">количество раз) </w:t>
            </w:r>
          </w:p>
        </w:tc>
        <w:tc>
          <w:tcPr>
            <w:tcW w:w="530"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3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3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456"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3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38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r>
      <w:tr w:rsidR="00DA2147" w:rsidRPr="00935D4E" w:rsidTr="00DA2147">
        <w:trPr>
          <w:jc w:val="center"/>
        </w:trPr>
        <w:tc>
          <w:tcPr>
            <w:tcW w:w="228" w:type="pct"/>
            <w:vMerge/>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2264"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сгибание и разгибание рук в упоре лежа на полу (количество раз) </w:t>
            </w:r>
          </w:p>
        </w:tc>
        <w:tc>
          <w:tcPr>
            <w:tcW w:w="530"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6</w:t>
            </w:r>
          </w:p>
        </w:tc>
        <w:tc>
          <w:tcPr>
            <w:tcW w:w="3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3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w:t>
            </w:r>
          </w:p>
        </w:tc>
        <w:tc>
          <w:tcPr>
            <w:tcW w:w="456"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6</w:t>
            </w:r>
          </w:p>
        </w:tc>
        <w:tc>
          <w:tcPr>
            <w:tcW w:w="3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38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w:t>
            </w:r>
          </w:p>
        </w:tc>
      </w:tr>
      <w:tr w:rsidR="00DA2147" w:rsidRPr="00935D4E" w:rsidTr="00DA2147">
        <w:trPr>
          <w:trHeight w:val="1152"/>
          <w:jc w:val="center"/>
        </w:trPr>
        <w:tc>
          <w:tcPr>
            <w:tcW w:w="228" w:type="pc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2264"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530" w:type="pct"/>
            <w:vAlign w:val="center"/>
          </w:tcPr>
          <w:p w:rsidR="00E54756" w:rsidRPr="00935D4E" w:rsidRDefault="00E54756" w:rsidP="00DA2147">
            <w:pPr>
              <w:spacing w:after="0" w:line="240" w:lineRule="auto"/>
              <w:ind w:left="-108" w:right="-107" w:firstLine="108"/>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 ладонями</w:t>
            </w:r>
          </w:p>
        </w:tc>
        <w:tc>
          <w:tcPr>
            <w:tcW w:w="378"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7</w:t>
            </w:r>
          </w:p>
        </w:tc>
        <w:tc>
          <w:tcPr>
            <w:tcW w:w="378"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9</w:t>
            </w:r>
          </w:p>
        </w:tc>
        <w:tc>
          <w:tcPr>
            <w:tcW w:w="456" w:type="pct"/>
            <w:vAlign w:val="center"/>
          </w:tcPr>
          <w:p w:rsidR="00E54756" w:rsidRPr="00935D4E" w:rsidRDefault="00E54756" w:rsidP="00DA2147">
            <w:pPr>
              <w:spacing w:after="0" w:line="240" w:lineRule="auto"/>
              <w:ind w:left="-109" w:right="-110"/>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Касание</w:t>
            </w:r>
            <w:r w:rsidRPr="00935D4E">
              <w:rPr>
                <w:rFonts w:ascii="Times New Roman" w:eastAsia="Times New Roman" w:hAnsi="Times New Roman" w:cs="Times New Roman"/>
                <w:noProof/>
                <w:sz w:val="24"/>
                <w:szCs w:val="24"/>
                <w:lang w:eastAsia="ru-RU"/>
              </w:rPr>
              <w:br/>
              <w:t>скамьи пальцами рук</w:t>
            </w:r>
          </w:p>
        </w:tc>
        <w:tc>
          <w:tcPr>
            <w:tcW w:w="378"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4</w:t>
            </w:r>
          </w:p>
        </w:tc>
        <w:tc>
          <w:tcPr>
            <w:tcW w:w="388"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6</w:t>
            </w:r>
          </w:p>
        </w:tc>
      </w:tr>
      <w:tr w:rsidR="00DA2147" w:rsidRPr="00935D4E" w:rsidTr="00DA2147">
        <w:trPr>
          <w:jc w:val="center"/>
        </w:trPr>
        <w:tc>
          <w:tcPr>
            <w:tcW w:w="228"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2264" w:type="pct"/>
          </w:tcPr>
          <w:p w:rsidR="00E54756" w:rsidRPr="00935D4E" w:rsidRDefault="00DA2147" w:rsidP="00E5475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Прыжок в </w:t>
            </w:r>
            <w:proofErr w:type="gramStart"/>
            <w:r>
              <w:rPr>
                <w:rFonts w:ascii="Times New Roman" w:eastAsia="Times New Roman" w:hAnsi="Times New Roman" w:cs="Times New Roman"/>
                <w:sz w:val="24"/>
                <w:szCs w:val="24"/>
                <w:lang w:eastAsia="ru-RU"/>
              </w:rPr>
              <w:t xml:space="preserve">длину  </w:t>
            </w:r>
            <w:r w:rsidR="00E54756" w:rsidRPr="00935D4E">
              <w:rPr>
                <w:rFonts w:ascii="Times New Roman" w:eastAsia="Times New Roman" w:hAnsi="Times New Roman" w:cs="Times New Roman"/>
                <w:sz w:val="24"/>
                <w:szCs w:val="24"/>
                <w:lang w:eastAsia="ru-RU"/>
              </w:rPr>
              <w:t>с</w:t>
            </w:r>
            <w:proofErr w:type="gramEnd"/>
            <w:r w:rsidR="00E54756" w:rsidRPr="00935D4E">
              <w:rPr>
                <w:rFonts w:ascii="Times New Roman" w:eastAsia="Times New Roman" w:hAnsi="Times New Roman" w:cs="Times New Roman"/>
                <w:sz w:val="24"/>
                <w:szCs w:val="24"/>
                <w:lang w:eastAsia="ru-RU"/>
              </w:rPr>
              <w:t xml:space="preserve"> места (см)</w:t>
            </w:r>
          </w:p>
        </w:tc>
        <w:tc>
          <w:tcPr>
            <w:tcW w:w="530"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160</w:t>
            </w:r>
          </w:p>
        </w:tc>
        <w:tc>
          <w:tcPr>
            <w:tcW w:w="3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170</w:t>
            </w:r>
          </w:p>
        </w:tc>
        <w:tc>
          <w:tcPr>
            <w:tcW w:w="3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185</w:t>
            </w:r>
          </w:p>
        </w:tc>
        <w:tc>
          <w:tcPr>
            <w:tcW w:w="456"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150</w:t>
            </w:r>
          </w:p>
        </w:tc>
        <w:tc>
          <w:tcPr>
            <w:tcW w:w="3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165</w:t>
            </w:r>
          </w:p>
        </w:tc>
        <w:tc>
          <w:tcPr>
            <w:tcW w:w="38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180</w:t>
            </w:r>
          </w:p>
        </w:tc>
      </w:tr>
      <w:tr w:rsidR="00DA2147" w:rsidRPr="00935D4E" w:rsidTr="00DA2147">
        <w:trPr>
          <w:jc w:val="center"/>
        </w:trPr>
        <w:tc>
          <w:tcPr>
            <w:tcW w:w="228"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2264"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w:t>
            </w:r>
            <w:r w:rsidR="00810234">
              <w:rPr>
                <w:rFonts w:ascii="Times New Roman" w:eastAsia="Times New Roman" w:hAnsi="Times New Roman" w:cs="Times New Roman"/>
                <w:sz w:val="24"/>
                <w:szCs w:val="24"/>
                <w:lang w:eastAsia="ru-RU"/>
              </w:rPr>
              <w:t>а спине (кол-</w:t>
            </w:r>
            <w:r w:rsidR="00DA2147">
              <w:rPr>
                <w:rFonts w:ascii="Times New Roman" w:eastAsia="Times New Roman" w:hAnsi="Times New Roman" w:cs="Times New Roman"/>
                <w:sz w:val="24"/>
                <w:szCs w:val="24"/>
                <w:lang w:eastAsia="ru-RU"/>
              </w:rPr>
              <w:t>во раз за 1 мин</w:t>
            </w:r>
            <w:r w:rsidR="00810234">
              <w:rPr>
                <w:rFonts w:ascii="Times New Roman" w:eastAsia="Times New Roman" w:hAnsi="Times New Roman" w:cs="Times New Roman"/>
                <w:sz w:val="24"/>
                <w:szCs w:val="24"/>
                <w:lang w:eastAsia="ru-RU"/>
              </w:rPr>
              <w:t>)</w:t>
            </w:r>
          </w:p>
        </w:tc>
        <w:tc>
          <w:tcPr>
            <w:tcW w:w="530"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378"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35</w:t>
            </w:r>
          </w:p>
        </w:tc>
        <w:tc>
          <w:tcPr>
            <w:tcW w:w="378"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45</w:t>
            </w:r>
          </w:p>
        </w:tc>
        <w:tc>
          <w:tcPr>
            <w:tcW w:w="456"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25</w:t>
            </w:r>
          </w:p>
        </w:tc>
        <w:tc>
          <w:tcPr>
            <w:tcW w:w="378"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30</w:t>
            </w:r>
          </w:p>
        </w:tc>
        <w:tc>
          <w:tcPr>
            <w:tcW w:w="388"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40</w:t>
            </w:r>
          </w:p>
        </w:tc>
      </w:tr>
      <w:tr w:rsidR="00DA2147" w:rsidRPr="00935D4E" w:rsidTr="00DA2147">
        <w:trPr>
          <w:jc w:val="center"/>
        </w:trPr>
        <w:tc>
          <w:tcPr>
            <w:tcW w:w="228"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2264"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00810234">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w:t>
              </w:r>
              <w:proofErr w:type="gramStart"/>
              <w:r w:rsidRPr="00935D4E">
                <w:rPr>
                  <w:rFonts w:ascii="Times New Roman" w:eastAsia="Times New Roman" w:hAnsi="Times New Roman" w:cs="Times New Roman"/>
                  <w:sz w:val="24"/>
                  <w:szCs w:val="24"/>
                  <w:lang w:eastAsia="ru-RU"/>
                </w:rPr>
                <w:t>м</w:t>
              </w:r>
            </w:smartTag>
            <w:r w:rsidRPr="00935D4E">
              <w:rPr>
                <w:rFonts w:ascii="Times New Roman" w:eastAsia="Times New Roman" w:hAnsi="Times New Roman" w:cs="Times New Roman"/>
                <w:sz w:val="24"/>
                <w:szCs w:val="24"/>
                <w:lang w:eastAsia="ru-RU"/>
              </w:rPr>
              <w:t xml:space="preserve">  (</w:t>
            </w:r>
            <w:proofErr w:type="gramEnd"/>
            <w:r w:rsidRPr="00935D4E">
              <w:rPr>
                <w:rFonts w:ascii="Times New Roman" w:eastAsia="Times New Roman" w:hAnsi="Times New Roman" w:cs="Times New Roman"/>
                <w:sz w:val="24"/>
                <w:szCs w:val="24"/>
                <w:lang w:eastAsia="ru-RU"/>
              </w:rPr>
              <w:t>мин, с)</w:t>
            </w:r>
          </w:p>
        </w:tc>
        <w:tc>
          <w:tcPr>
            <w:tcW w:w="530" w:type="pct"/>
            <w:vAlign w:val="center"/>
          </w:tcPr>
          <w:p w:rsidR="00E54756" w:rsidRPr="00935D4E" w:rsidRDefault="00810234" w:rsidP="00E5475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учета </w:t>
            </w:r>
            <w:proofErr w:type="spellStart"/>
            <w:r>
              <w:rPr>
                <w:rFonts w:ascii="Times New Roman" w:eastAsia="Times New Roman" w:hAnsi="Times New Roman" w:cs="Times New Roman"/>
                <w:sz w:val="24"/>
                <w:szCs w:val="24"/>
                <w:lang w:eastAsia="ru-RU"/>
              </w:rPr>
              <w:t>вр</w:t>
            </w:r>
            <w:proofErr w:type="spellEnd"/>
            <w:r>
              <w:rPr>
                <w:rFonts w:ascii="Times New Roman" w:eastAsia="Times New Roman" w:hAnsi="Times New Roman" w:cs="Times New Roman"/>
                <w:sz w:val="24"/>
                <w:szCs w:val="24"/>
                <w:lang w:eastAsia="ru-RU"/>
              </w:rPr>
              <w:t>.</w:t>
            </w:r>
          </w:p>
        </w:tc>
        <w:tc>
          <w:tcPr>
            <w:tcW w:w="378" w:type="pct"/>
            <w:vAlign w:val="center"/>
          </w:tcPr>
          <w:p w:rsidR="00E54756" w:rsidRPr="00935D4E" w:rsidRDefault="00810234" w:rsidP="00E5475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учета </w:t>
            </w:r>
            <w:proofErr w:type="spellStart"/>
            <w:r>
              <w:rPr>
                <w:rFonts w:ascii="Times New Roman" w:eastAsia="Times New Roman" w:hAnsi="Times New Roman" w:cs="Times New Roman"/>
                <w:sz w:val="24"/>
                <w:szCs w:val="24"/>
                <w:lang w:eastAsia="ru-RU"/>
              </w:rPr>
              <w:t>вр</w:t>
            </w:r>
            <w:proofErr w:type="spellEnd"/>
            <w:r>
              <w:rPr>
                <w:rFonts w:ascii="Times New Roman" w:eastAsia="Times New Roman" w:hAnsi="Times New Roman" w:cs="Times New Roman"/>
                <w:sz w:val="24"/>
                <w:szCs w:val="24"/>
                <w:lang w:eastAsia="ru-RU"/>
              </w:rPr>
              <w:t>.</w:t>
            </w:r>
          </w:p>
        </w:tc>
        <w:tc>
          <w:tcPr>
            <w:tcW w:w="3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1.25</w:t>
            </w:r>
          </w:p>
        </w:tc>
        <w:tc>
          <w:tcPr>
            <w:tcW w:w="456" w:type="pct"/>
            <w:vAlign w:val="center"/>
          </w:tcPr>
          <w:p w:rsidR="00E54756" w:rsidRPr="00935D4E" w:rsidRDefault="00810234" w:rsidP="00E5475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учета </w:t>
            </w:r>
            <w:proofErr w:type="spellStart"/>
            <w:r>
              <w:rPr>
                <w:rFonts w:ascii="Times New Roman" w:eastAsia="Times New Roman" w:hAnsi="Times New Roman" w:cs="Times New Roman"/>
                <w:sz w:val="24"/>
                <w:szCs w:val="24"/>
                <w:lang w:eastAsia="ru-RU"/>
              </w:rPr>
              <w:t>вр</w:t>
            </w:r>
            <w:proofErr w:type="spellEnd"/>
            <w:r>
              <w:rPr>
                <w:rFonts w:ascii="Times New Roman" w:eastAsia="Times New Roman" w:hAnsi="Times New Roman" w:cs="Times New Roman"/>
                <w:sz w:val="24"/>
                <w:szCs w:val="24"/>
                <w:lang w:eastAsia="ru-RU"/>
              </w:rPr>
              <w:t>.</w:t>
            </w:r>
          </w:p>
        </w:tc>
        <w:tc>
          <w:tcPr>
            <w:tcW w:w="378" w:type="pct"/>
            <w:vAlign w:val="center"/>
          </w:tcPr>
          <w:p w:rsidR="00E54756" w:rsidRPr="00935D4E" w:rsidRDefault="00810234" w:rsidP="00E5475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учета </w:t>
            </w:r>
            <w:proofErr w:type="spellStart"/>
            <w:r>
              <w:rPr>
                <w:rFonts w:ascii="Times New Roman" w:eastAsia="Times New Roman" w:hAnsi="Times New Roman" w:cs="Times New Roman"/>
                <w:sz w:val="24"/>
                <w:szCs w:val="24"/>
                <w:lang w:eastAsia="ru-RU"/>
              </w:rPr>
              <w:t>вр</w:t>
            </w:r>
            <w:proofErr w:type="spellEnd"/>
            <w:r>
              <w:rPr>
                <w:rFonts w:ascii="Times New Roman" w:eastAsia="Times New Roman" w:hAnsi="Times New Roman" w:cs="Times New Roman"/>
                <w:sz w:val="24"/>
                <w:szCs w:val="24"/>
                <w:lang w:eastAsia="ru-RU"/>
              </w:rPr>
              <w:t>.</w:t>
            </w:r>
          </w:p>
        </w:tc>
        <w:tc>
          <w:tcPr>
            <w:tcW w:w="38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1.30</w:t>
            </w:r>
          </w:p>
        </w:tc>
      </w:tr>
    </w:tbl>
    <w:p w:rsidR="00E54756" w:rsidRPr="00935D4E" w:rsidRDefault="00E54756" w:rsidP="00E54756"/>
    <w:tbl>
      <w:tblPr>
        <w:tblpPr w:leftFromText="180" w:rightFromText="180" w:vertAnchor="text" w:horzAnchor="margin" w:tblpXSpec="center" w:tblpY="375"/>
        <w:tblOverlap w:val="never"/>
        <w:tblW w:w="9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73"/>
        <w:gridCol w:w="4806"/>
        <w:gridCol w:w="992"/>
        <w:gridCol w:w="992"/>
        <w:gridCol w:w="1019"/>
        <w:gridCol w:w="998"/>
      </w:tblGrid>
      <w:tr w:rsidR="00E54756" w:rsidRPr="00935D4E" w:rsidTr="00810234">
        <w:trPr>
          <w:cantSplit/>
          <w:trHeight w:val="153"/>
        </w:trPr>
        <w:tc>
          <w:tcPr>
            <w:tcW w:w="305" w:type="pct"/>
            <w:vMerge w:val="restar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2562" w:type="pct"/>
            <w:vMerge w:val="restar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2133" w:type="pct"/>
            <w:gridSpan w:val="4"/>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810234">
        <w:trPr>
          <w:cantSplit/>
          <w:trHeight w:val="121"/>
        </w:trPr>
        <w:tc>
          <w:tcPr>
            <w:tcW w:w="305"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2562"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1058" w:type="pct"/>
            <w:gridSpan w:val="2"/>
            <w:tcBorders>
              <w:top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075" w:type="pct"/>
            <w:gridSpan w:val="2"/>
            <w:tcBorders>
              <w:top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E54756" w:rsidRPr="00935D4E" w:rsidTr="00810234">
        <w:trPr>
          <w:cantSplit/>
          <w:trHeight w:val="20"/>
        </w:trPr>
        <w:tc>
          <w:tcPr>
            <w:tcW w:w="305" w:type="pct"/>
            <w:vMerge/>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2562"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529"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40</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 xml:space="preserve">44 </w:t>
            </w:r>
            <w:r w:rsidRPr="00935D4E">
              <w:rPr>
                <w:rFonts w:ascii="Times New Roman" w:eastAsia="Times New Roman" w:hAnsi="Times New Roman" w:cs="Times New Roman"/>
                <w:sz w:val="24"/>
                <w:szCs w:val="24"/>
                <w:lang w:eastAsia="ru-RU"/>
              </w:rPr>
              <w:t>лет</w:t>
            </w:r>
          </w:p>
        </w:tc>
        <w:tc>
          <w:tcPr>
            <w:tcW w:w="529"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45 до 49</w:t>
            </w:r>
            <w:r w:rsidRPr="00935D4E">
              <w:rPr>
                <w:rFonts w:ascii="Times New Roman" w:eastAsia="Times New Roman" w:hAnsi="Times New Roman" w:cs="Times New Roman"/>
                <w:sz w:val="24"/>
                <w:szCs w:val="24"/>
                <w:lang w:eastAsia="ru-RU"/>
              </w:rPr>
              <w:t xml:space="preserve"> лет</w:t>
            </w:r>
          </w:p>
        </w:tc>
        <w:tc>
          <w:tcPr>
            <w:tcW w:w="543"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 xml:space="preserve">от  40 до 44 </w:t>
            </w:r>
            <w:r w:rsidRPr="00935D4E">
              <w:rPr>
                <w:rFonts w:ascii="Times New Roman" w:eastAsia="Times New Roman" w:hAnsi="Times New Roman" w:cs="Times New Roman"/>
                <w:sz w:val="24"/>
                <w:szCs w:val="24"/>
                <w:lang w:eastAsia="ru-RU"/>
              </w:rPr>
              <w:t>лет</w:t>
            </w:r>
          </w:p>
        </w:tc>
        <w:tc>
          <w:tcPr>
            <w:tcW w:w="532"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45 до 49</w:t>
            </w:r>
            <w:r w:rsidRPr="00935D4E">
              <w:rPr>
                <w:rFonts w:ascii="Times New Roman" w:eastAsia="Times New Roman" w:hAnsi="Times New Roman" w:cs="Times New Roman"/>
                <w:sz w:val="24"/>
                <w:szCs w:val="24"/>
                <w:lang w:eastAsia="ru-RU"/>
              </w:rPr>
              <w:t xml:space="preserve"> лет</w:t>
            </w:r>
          </w:p>
        </w:tc>
      </w:tr>
      <w:tr w:rsidR="00E54756" w:rsidRPr="00935D4E" w:rsidTr="00810234">
        <w:trPr>
          <w:cantSplit/>
          <w:trHeight w:val="20"/>
        </w:trPr>
        <w:tc>
          <w:tcPr>
            <w:tcW w:w="305" w:type="pct"/>
            <w:vMerge w:val="restar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2562" w:type="pct"/>
          </w:tcPr>
          <w:p w:rsidR="00E54756" w:rsidRPr="00935D4E" w:rsidRDefault="00810234" w:rsidP="00E54756">
            <w:pPr>
              <w:widowControl w:val="0"/>
              <w:spacing w:before="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Подтягивание из виса </w:t>
            </w:r>
            <w:r w:rsidR="00E54756" w:rsidRPr="00935D4E">
              <w:rPr>
                <w:rFonts w:ascii="Times New Roman" w:eastAsia="Times New Roman" w:hAnsi="Times New Roman" w:cs="Times New Roman"/>
                <w:sz w:val="24"/>
                <w:szCs w:val="24"/>
                <w:lang w:eastAsia="ru-RU"/>
              </w:rPr>
              <w:t xml:space="preserve">на высокой </w:t>
            </w:r>
            <w:proofErr w:type="gramStart"/>
            <w:r w:rsidR="00E54756" w:rsidRPr="00935D4E">
              <w:rPr>
                <w:rFonts w:ascii="Times New Roman" w:eastAsia="Times New Roman" w:hAnsi="Times New Roman" w:cs="Times New Roman"/>
                <w:sz w:val="24"/>
                <w:szCs w:val="24"/>
                <w:lang w:eastAsia="ru-RU"/>
              </w:rPr>
              <w:t>пе</w:t>
            </w:r>
            <w:r>
              <w:rPr>
                <w:rFonts w:ascii="Times New Roman" w:eastAsia="Times New Roman" w:hAnsi="Times New Roman" w:cs="Times New Roman"/>
                <w:sz w:val="24"/>
                <w:szCs w:val="24"/>
                <w:lang w:eastAsia="ru-RU"/>
              </w:rPr>
              <w:t xml:space="preserve">рекладине  </w:t>
            </w:r>
            <w:r w:rsidR="00E54756" w:rsidRPr="00935D4E">
              <w:rPr>
                <w:rFonts w:ascii="Times New Roman" w:eastAsia="Times New Roman" w:hAnsi="Times New Roman" w:cs="Times New Roman"/>
                <w:sz w:val="24"/>
                <w:szCs w:val="24"/>
                <w:lang w:eastAsia="ru-RU"/>
              </w:rPr>
              <w:t>(</w:t>
            </w:r>
            <w:proofErr w:type="gramEnd"/>
            <w:r w:rsidR="00E54756" w:rsidRPr="00935D4E">
              <w:rPr>
                <w:rFonts w:ascii="Times New Roman" w:eastAsia="Times New Roman" w:hAnsi="Times New Roman" w:cs="Times New Roman"/>
                <w:sz w:val="24"/>
                <w:szCs w:val="24"/>
                <w:lang w:eastAsia="ru-RU"/>
              </w:rPr>
              <w:t>количество раз)</w:t>
            </w:r>
          </w:p>
        </w:tc>
        <w:tc>
          <w:tcPr>
            <w:tcW w:w="529" w:type="pct"/>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c>
          <w:tcPr>
            <w:tcW w:w="529" w:type="pct"/>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543" w:type="pct"/>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2" w:type="pct"/>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E54756" w:rsidRPr="00935D4E" w:rsidTr="00810234">
        <w:trPr>
          <w:cantSplit/>
          <w:trHeight w:val="20"/>
        </w:trPr>
        <w:tc>
          <w:tcPr>
            <w:tcW w:w="305" w:type="pct"/>
            <w:vMerge/>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2562" w:type="pct"/>
            <w:tcBorders>
              <w:top w:val="single" w:sz="4" w:space="0" w:color="auto"/>
              <w:bottom w:val="single" w:sz="4" w:space="0" w:color="auto"/>
            </w:tcBorders>
          </w:tcPr>
          <w:p w:rsidR="00E54756" w:rsidRPr="00935D4E" w:rsidRDefault="00810234" w:rsidP="00E54756">
            <w:pPr>
              <w:widowControl w:val="0"/>
              <w:spacing w:before="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рывок гири 16 кг </w:t>
            </w:r>
            <w:r w:rsidR="00E54756" w:rsidRPr="00935D4E">
              <w:rPr>
                <w:rFonts w:ascii="Times New Roman" w:eastAsia="Times New Roman" w:hAnsi="Times New Roman" w:cs="Times New Roman"/>
                <w:sz w:val="24"/>
                <w:szCs w:val="24"/>
                <w:lang w:eastAsia="ru-RU"/>
              </w:rPr>
              <w:t>(количество раз)</w:t>
            </w:r>
          </w:p>
        </w:tc>
        <w:tc>
          <w:tcPr>
            <w:tcW w:w="529"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20</w:t>
            </w:r>
          </w:p>
        </w:tc>
        <w:tc>
          <w:tcPr>
            <w:tcW w:w="529"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15</w:t>
            </w:r>
          </w:p>
        </w:tc>
        <w:tc>
          <w:tcPr>
            <w:tcW w:w="543"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2"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E54756" w:rsidRPr="00935D4E" w:rsidTr="00810234">
        <w:trPr>
          <w:cantSplit/>
          <w:trHeight w:val="20"/>
        </w:trPr>
        <w:tc>
          <w:tcPr>
            <w:tcW w:w="305" w:type="pct"/>
            <w:vMerge/>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2562" w:type="pct"/>
            <w:tcBorders>
              <w:top w:val="single" w:sz="4" w:space="0" w:color="auto"/>
              <w:bottom w:val="single" w:sz="4" w:space="0" w:color="auto"/>
            </w:tcBorders>
          </w:tcPr>
          <w:p w:rsidR="00E54756" w:rsidRPr="00935D4E" w:rsidRDefault="00810234" w:rsidP="00E54756">
            <w:pPr>
              <w:widowControl w:val="0"/>
              <w:spacing w:before="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подтягивание </w:t>
            </w:r>
            <w:r w:rsidR="00E54756" w:rsidRPr="00935D4E">
              <w:rPr>
                <w:rFonts w:ascii="Times New Roman" w:eastAsia="Times New Roman" w:hAnsi="Times New Roman" w:cs="Times New Roman"/>
                <w:sz w:val="24"/>
                <w:szCs w:val="24"/>
                <w:lang w:eastAsia="ru-RU"/>
              </w:rPr>
              <w:t xml:space="preserve">из виса лежа на низкой перекладине (количество раз) </w:t>
            </w:r>
          </w:p>
        </w:tc>
        <w:tc>
          <w:tcPr>
            <w:tcW w:w="529"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29"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43"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32"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E54756" w:rsidRPr="00935D4E" w:rsidTr="00810234">
        <w:trPr>
          <w:cantSplit/>
          <w:trHeight w:val="526"/>
        </w:trPr>
        <w:tc>
          <w:tcPr>
            <w:tcW w:w="305" w:type="pct"/>
            <w:vMerge/>
            <w:tcBorders>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2562" w:type="pct"/>
            <w:tcBorders>
              <w:top w:val="single" w:sz="4" w:space="0" w:color="auto"/>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w:t>
            </w:r>
            <w:proofErr w:type="gramStart"/>
            <w:r w:rsidRPr="00935D4E">
              <w:rPr>
                <w:rFonts w:ascii="Times New Roman" w:eastAsia="Times New Roman" w:hAnsi="Times New Roman" w:cs="Times New Roman"/>
                <w:sz w:val="24"/>
                <w:szCs w:val="24"/>
                <w:lang w:eastAsia="ru-RU"/>
              </w:rPr>
              <w:t>сгибание  и</w:t>
            </w:r>
            <w:proofErr w:type="gramEnd"/>
            <w:r w:rsidRPr="00935D4E">
              <w:rPr>
                <w:rFonts w:ascii="Times New Roman" w:eastAsia="Times New Roman" w:hAnsi="Times New Roman" w:cs="Times New Roman"/>
                <w:sz w:val="24"/>
                <w:szCs w:val="24"/>
                <w:lang w:eastAsia="ru-RU"/>
              </w:rPr>
              <w:t xml:space="preserve"> разгибание рук в упоре лежа на полу  (количество раз)</w:t>
            </w:r>
          </w:p>
        </w:tc>
        <w:tc>
          <w:tcPr>
            <w:tcW w:w="529"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529"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28</w:t>
            </w:r>
          </w:p>
        </w:tc>
        <w:tc>
          <w:tcPr>
            <w:tcW w:w="543"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532"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E54756" w:rsidRPr="00935D4E" w:rsidTr="00810234">
        <w:trPr>
          <w:cantSplit/>
          <w:trHeight w:val="20"/>
        </w:trPr>
        <w:tc>
          <w:tcPr>
            <w:tcW w:w="305" w:type="pct"/>
            <w:tcBorders>
              <w:top w:val="nil"/>
            </w:tcBorders>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2562" w:type="pct"/>
            <w:tcBorders>
              <w:top w:val="nil"/>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Наклон </w:t>
            </w:r>
            <w:proofErr w:type="gramStart"/>
            <w:r w:rsidRPr="00935D4E">
              <w:rPr>
                <w:rFonts w:ascii="Times New Roman" w:eastAsia="Times New Roman" w:hAnsi="Times New Roman" w:cs="Times New Roman"/>
                <w:sz w:val="24"/>
                <w:szCs w:val="24"/>
                <w:lang w:eastAsia="ru-RU"/>
              </w:rPr>
              <w:t>вперед  из</w:t>
            </w:r>
            <w:proofErr w:type="gramEnd"/>
            <w:r w:rsidRPr="00935D4E">
              <w:rPr>
                <w:rFonts w:ascii="Times New Roman" w:eastAsia="Times New Roman" w:hAnsi="Times New Roman" w:cs="Times New Roman"/>
                <w:sz w:val="24"/>
                <w:szCs w:val="24"/>
                <w:lang w:eastAsia="ru-RU"/>
              </w:rPr>
              <w:t xml:space="preserve"> положения стоя с прямыми ногами на полу</w:t>
            </w:r>
          </w:p>
        </w:tc>
        <w:tc>
          <w:tcPr>
            <w:tcW w:w="2133" w:type="pct"/>
            <w:gridSpan w:val="4"/>
            <w:tcBorders>
              <w:top w:val="nil"/>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Касание пола пальцами рук</w:t>
            </w:r>
          </w:p>
        </w:tc>
      </w:tr>
      <w:tr w:rsidR="00E54756" w:rsidRPr="00935D4E" w:rsidTr="00810234">
        <w:trPr>
          <w:cantSplit/>
          <w:trHeight w:val="20"/>
        </w:trPr>
        <w:tc>
          <w:tcPr>
            <w:tcW w:w="305" w:type="pc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2562" w:type="pct"/>
            <w:tcBorders>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Поднимание туловища из положения лежа </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w:t>
            </w:r>
            <w:proofErr w:type="gramStart"/>
            <w:r w:rsidRPr="00935D4E">
              <w:rPr>
                <w:rFonts w:ascii="Times New Roman" w:eastAsia="Times New Roman" w:hAnsi="Times New Roman" w:cs="Times New Roman"/>
                <w:sz w:val="24"/>
                <w:szCs w:val="24"/>
                <w:lang w:eastAsia="ru-RU"/>
              </w:rPr>
              <w:t>спине  (</w:t>
            </w:r>
            <w:proofErr w:type="gramEnd"/>
            <w:r w:rsidRPr="00935D4E">
              <w:rPr>
                <w:rFonts w:ascii="Times New Roman" w:eastAsia="Times New Roman" w:hAnsi="Times New Roman" w:cs="Times New Roman"/>
                <w:sz w:val="24"/>
                <w:szCs w:val="24"/>
                <w:lang w:eastAsia="ru-RU"/>
              </w:rPr>
              <w:t xml:space="preserve">количество раз за 1 мин) </w:t>
            </w:r>
          </w:p>
        </w:tc>
        <w:tc>
          <w:tcPr>
            <w:tcW w:w="529"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35</w:t>
            </w:r>
          </w:p>
        </w:tc>
        <w:tc>
          <w:tcPr>
            <w:tcW w:w="529"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30</w:t>
            </w:r>
          </w:p>
        </w:tc>
        <w:tc>
          <w:tcPr>
            <w:tcW w:w="543"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25</w:t>
            </w:r>
          </w:p>
        </w:tc>
        <w:tc>
          <w:tcPr>
            <w:tcW w:w="532"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20</w:t>
            </w:r>
          </w:p>
        </w:tc>
      </w:tr>
      <w:tr w:rsidR="00E54756" w:rsidRPr="00935D4E" w:rsidTr="00810234">
        <w:trPr>
          <w:cantSplit/>
          <w:trHeight w:val="20"/>
        </w:trPr>
        <w:tc>
          <w:tcPr>
            <w:tcW w:w="305" w:type="pct"/>
            <w:vMerge w:val="restar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2562" w:type="pct"/>
            <w:tcBorders>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Бег на лыжах на </w:t>
            </w:r>
            <w:smartTag w:uri="urn:schemas-microsoft-com:office:smarttags" w:element="metricconverter">
              <w:smartTagPr>
                <w:attr w:name="ProductID" w:val="2 км"/>
              </w:smartTagPr>
              <w:r w:rsidRPr="00935D4E">
                <w:rPr>
                  <w:rFonts w:ascii="Times New Roman" w:eastAsia="Times New Roman" w:hAnsi="Times New Roman" w:cs="Times New Roman"/>
                  <w:noProof/>
                  <w:sz w:val="24"/>
                  <w:szCs w:val="24"/>
                  <w:lang w:eastAsia="ru-RU"/>
                </w:rPr>
                <w:t>2</w:t>
              </w:r>
              <w:r w:rsidRPr="00935D4E">
                <w:rPr>
                  <w:rFonts w:ascii="Times New Roman" w:eastAsia="Times New Roman" w:hAnsi="Times New Roman" w:cs="Times New Roman"/>
                  <w:sz w:val="24"/>
                  <w:szCs w:val="24"/>
                  <w:lang w:eastAsia="ru-RU"/>
                </w:rPr>
                <w:t xml:space="preserve"> км</w:t>
              </w:r>
            </w:smartTag>
            <w:r w:rsidR="00810234">
              <w:rPr>
                <w:rFonts w:ascii="Times New Roman" w:eastAsia="Times New Roman" w:hAnsi="Times New Roman" w:cs="Times New Roman"/>
                <w:sz w:val="24"/>
                <w:szCs w:val="24"/>
                <w:lang w:eastAsia="ru-RU"/>
              </w:rPr>
              <w:t xml:space="preserve"> </w:t>
            </w:r>
            <w:r w:rsidRPr="00935D4E">
              <w:rPr>
                <w:rFonts w:ascii="Times New Roman" w:eastAsia="Times New Roman" w:hAnsi="Times New Roman" w:cs="Times New Roman"/>
                <w:sz w:val="24"/>
                <w:szCs w:val="24"/>
                <w:lang w:eastAsia="ru-RU"/>
              </w:rPr>
              <w:t>(мин, с)</w:t>
            </w:r>
          </w:p>
        </w:tc>
        <w:tc>
          <w:tcPr>
            <w:tcW w:w="529"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29"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43"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19.00</w:t>
            </w:r>
          </w:p>
        </w:tc>
        <w:tc>
          <w:tcPr>
            <w:tcW w:w="532"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21.00</w:t>
            </w:r>
          </w:p>
        </w:tc>
      </w:tr>
      <w:tr w:rsidR="00E54756" w:rsidRPr="00935D4E" w:rsidTr="00810234">
        <w:trPr>
          <w:cantSplit/>
          <w:trHeight w:val="20"/>
        </w:trPr>
        <w:tc>
          <w:tcPr>
            <w:tcW w:w="305" w:type="pct"/>
            <w:vMerge/>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p>
        </w:tc>
        <w:tc>
          <w:tcPr>
            <w:tcW w:w="2562" w:type="pct"/>
            <w:tcBorders>
              <w:top w:val="single" w:sz="4" w:space="0" w:color="auto"/>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5 км"/>
              </w:smartTagPr>
              <w:r w:rsidRPr="00935D4E">
                <w:rPr>
                  <w:rFonts w:ascii="Times New Roman" w:eastAsia="Times New Roman" w:hAnsi="Times New Roman" w:cs="Times New Roman"/>
                  <w:noProof/>
                  <w:sz w:val="24"/>
                  <w:szCs w:val="24"/>
                  <w:lang w:eastAsia="ru-RU"/>
                </w:rPr>
                <w:t>5</w:t>
              </w:r>
              <w:r w:rsidRPr="00935D4E">
                <w:rPr>
                  <w:rFonts w:ascii="Times New Roman" w:eastAsia="Times New Roman" w:hAnsi="Times New Roman" w:cs="Times New Roman"/>
                  <w:sz w:val="24"/>
                  <w:szCs w:val="24"/>
                  <w:lang w:eastAsia="ru-RU"/>
                </w:rPr>
                <w:t xml:space="preserve"> км</w:t>
              </w:r>
            </w:smartTag>
            <w:r w:rsidRPr="00935D4E">
              <w:rPr>
                <w:rFonts w:ascii="Times New Roman" w:eastAsia="Times New Roman" w:hAnsi="Times New Roman" w:cs="Times New Roman"/>
                <w:sz w:val="24"/>
                <w:szCs w:val="24"/>
                <w:lang w:eastAsia="ru-RU"/>
              </w:rPr>
              <w:t xml:space="preserve"> (мин, с)</w:t>
            </w:r>
          </w:p>
        </w:tc>
        <w:tc>
          <w:tcPr>
            <w:tcW w:w="529"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35.00</w:t>
            </w:r>
          </w:p>
        </w:tc>
        <w:tc>
          <w:tcPr>
            <w:tcW w:w="529"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36.00</w:t>
            </w:r>
          </w:p>
        </w:tc>
        <w:tc>
          <w:tcPr>
            <w:tcW w:w="543"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32"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r>
      <w:tr w:rsidR="00E54756" w:rsidRPr="00935D4E" w:rsidTr="00810234">
        <w:trPr>
          <w:cantSplit/>
          <w:trHeight w:val="20"/>
        </w:trPr>
        <w:tc>
          <w:tcPr>
            <w:tcW w:w="305" w:type="pct"/>
            <w:vMerge/>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p>
        </w:tc>
        <w:tc>
          <w:tcPr>
            <w:tcW w:w="2562" w:type="pct"/>
            <w:tcBorders>
              <w:top w:val="single" w:sz="4" w:space="0" w:color="auto"/>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кросс по пересеченной местности на </w:t>
            </w:r>
            <w:smartTag w:uri="urn:schemas-microsoft-com:office:smarttags" w:element="metricconverter">
              <w:smartTagPr>
                <w:attr w:name="ProductID" w:val="2 км"/>
              </w:smartTagPr>
              <w:r w:rsidRPr="00935D4E">
                <w:rPr>
                  <w:rFonts w:ascii="Times New Roman" w:eastAsia="Times New Roman" w:hAnsi="Times New Roman" w:cs="Times New Roman"/>
                  <w:sz w:val="24"/>
                  <w:szCs w:val="24"/>
                  <w:lang w:eastAsia="ru-RU"/>
                </w:rPr>
                <w:t>2 км</w:t>
              </w:r>
            </w:smartTag>
            <w:r w:rsidRPr="00935D4E">
              <w:rPr>
                <w:rFonts w:ascii="Times New Roman" w:eastAsia="Times New Roman" w:hAnsi="Times New Roman" w:cs="Times New Roman"/>
                <w:sz w:val="24"/>
                <w:szCs w:val="24"/>
                <w:lang w:eastAsia="ru-RU"/>
              </w:rPr>
              <w:t xml:space="preserve"> *</w:t>
            </w:r>
          </w:p>
        </w:tc>
        <w:tc>
          <w:tcPr>
            <w:tcW w:w="529"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29"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43"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32"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r>
      <w:tr w:rsidR="00E54756" w:rsidRPr="00935D4E" w:rsidTr="00810234">
        <w:trPr>
          <w:cantSplit/>
          <w:trHeight w:val="20"/>
        </w:trPr>
        <w:tc>
          <w:tcPr>
            <w:tcW w:w="305" w:type="pct"/>
            <w:vMerge/>
            <w:tcBorders>
              <w:bottom w:val="nil"/>
            </w:tcBorders>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p>
        </w:tc>
        <w:tc>
          <w:tcPr>
            <w:tcW w:w="2562" w:type="pct"/>
            <w:tcBorders>
              <w:top w:val="single" w:sz="4" w:space="0" w:color="auto"/>
              <w:bottom w:val="nil"/>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кросс по пересеченной местности на </w:t>
            </w:r>
            <w:smartTag w:uri="urn:schemas-microsoft-com:office:smarttags" w:element="metricconverter">
              <w:smartTagPr>
                <w:attr w:name="ProductID" w:val="3 км"/>
              </w:smartTagPr>
              <w:r w:rsidRPr="00935D4E">
                <w:rPr>
                  <w:rFonts w:ascii="Times New Roman" w:eastAsia="Times New Roman" w:hAnsi="Times New Roman" w:cs="Times New Roman"/>
                  <w:sz w:val="24"/>
                  <w:szCs w:val="24"/>
                  <w:lang w:eastAsia="ru-RU"/>
                </w:rPr>
                <w:t>3 км</w:t>
              </w:r>
            </w:smartTag>
            <w:r w:rsidRPr="00935D4E">
              <w:rPr>
                <w:rFonts w:ascii="Times New Roman" w:eastAsia="Times New Roman" w:hAnsi="Times New Roman" w:cs="Times New Roman"/>
                <w:sz w:val="24"/>
                <w:szCs w:val="24"/>
                <w:lang w:eastAsia="ru-RU"/>
              </w:rPr>
              <w:t xml:space="preserve"> *</w:t>
            </w:r>
          </w:p>
        </w:tc>
        <w:tc>
          <w:tcPr>
            <w:tcW w:w="529" w:type="pct"/>
            <w:tcBorders>
              <w:top w:val="single" w:sz="4" w:space="0" w:color="auto"/>
              <w:bottom w:val="nil"/>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9" w:type="pct"/>
            <w:tcBorders>
              <w:top w:val="single" w:sz="4" w:space="0" w:color="auto"/>
              <w:bottom w:val="nil"/>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3" w:type="pct"/>
            <w:tcBorders>
              <w:top w:val="single" w:sz="4" w:space="0" w:color="auto"/>
              <w:bottom w:val="nil"/>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32" w:type="pct"/>
            <w:tcBorders>
              <w:top w:val="single" w:sz="4" w:space="0" w:color="auto"/>
              <w:bottom w:val="nil"/>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r>
      <w:tr w:rsidR="00E54756" w:rsidRPr="00935D4E" w:rsidTr="00810234">
        <w:trPr>
          <w:cantSplit/>
          <w:trHeight w:val="20"/>
        </w:trPr>
        <w:tc>
          <w:tcPr>
            <w:tcW w:w="305" w:type="pct"/>
            <w:tcBorders>
              <w:bottom w:val="single" w:sz="4" w:space="0" w:color="auto"/>
            </w:tcBorders>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2562" w:type="pct"/>
            <w:tcBorders>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529"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29"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43"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32"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r>
    </w:tbl>
    <w:p w:rsidR="00E54756" w:rsidRPr="00935D4E" w:rsidRDefault="00E54756" w:rsidP="00E54756"/>
    <w:tbl>
      <w:tblPr>
        <w:tblpPr w:leftFromText="180" w:rightFromText="180" w:vertAnchor="text" w:horzAnchor="margin" w:tblpY="3004"/>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14"/>
        <w:gridCol w:w="1278"/>
        <w:gridCol w:w="1133"/>
        <w:gridCol w:w="1133"/>
        <w:gridCol w:w="1008"/>
      </w:tblGrid>
      <w:tr w:rsidR="00E54756" w:rsidRPr="00935D4E" w:rsidTr="00810234">
        <w:trPr>
          <w:cantSplit/>
          <w:trHeight w:val="131"/>
        </w:trPr>
        <w:tc>
          <w:tcPr>
            <w:tcW w:w="2570" w:type="pct"/>
            <w:vMerge w:val="restar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Виды испытаний</w:t>
            </w:r>
          </w:p>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(тесты)</w:t>
            </w:r>
          </w:p>
        </w:tc>
        <w:tc>
          <w:tcPr>
            <w:tcW w:w="2430" w:type="pct"/>
            <w:gridSpan w:val="4"/>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810234">
        <w:trPr>
          <w:cantSplit/>
          <w:trHeight w:val="143"/>
        </w:trPr>
        <w:tc>
          <w:tcPr>
            <w:tcW w:w="2570"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1287" w:type="pct"/>
            <w:gridSpan w:val="2"/>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143" w:type="pct"/>
            <w:gridSpan w:val="2"/>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E54756" w:rsidRPr="00935D4E" w:rsidTr="00810234">
        <w:trPr>
          <w:cantSplit/>
          <w:trHeight w:val="20"/>
        </w:trPr>
        <w:tc>
          <w:tcPr>
            <w:tcW w:w="2570"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682" w:type="pct"/>
            <w:vAlign w:val="center"/>
          </w:tcPr>
          <w:p w:rsidR="00810234"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50</w:t>
            </w:r>
            <w:r w:rsidRPr="00935D4E">
              <w:rPr>
                <w:rFonts w:ascii="Times New Roman" w:eastAsia="Times New Roman" w:hAnsi="Times New Roman" w:cs="Times New Roman"/>
                <w:sz w:val="24"/>
                <w:szCs w:val="24"/>
                <w:lang w:eastAsia="ru-RU"/>
              </w:rPr>
              <w:t xml:space="preserve"> до </w:t>
            </w:r>
          </w:p>
          <w:p w:rsidR="00E54756" w:rsidRPr="00935D4E" w:rsidRDefault="00E54756" w:rsidP="00E54756">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54 лет</w:t>
            </w:r>
          </w:p>
        </w:tc>
        <w:tc>
          <w:tcPr>
            <w:tcW w:w="605"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55</w:t>
            </w:r>
            <w:r w:rsidRPr="00935D4E">
              <w:rPr>
                <w:rFonts w:ascii="Times New Roman" w:eastAsia="Times New Roman" w:hAnsi="Times New Roman" w:cs="Times New Roman"/>
                <w:sz w:val="24"/>
                <w:szCs w:val="24"/>
                <w:lang w:eastAsia="ru-RU"/>
              </w:rPr>
              <w:t xml:space="preserve"> до 59 лет</w:t>
            </w:r>
          </w:p>
        </w:tc>
        <w:tc>
          <w:tcPr>
            <w:tcW w:w="605" w:type="pct"/>
            <w:vAlign w:val="center"/>
          </w:tcPr>
          <w:p w:rsidR="00E54756" w:rsidRPr="00935D4E" w:rsidRDefault="00810234" w:rsidP="00E54756">
            <w:pPr>
              <w:widowControl w:val="0"/>
              <w:spacing w:before="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от 50 до 54 </w:t>
            </w:r>
            <w:r w:rsidR="00E54756" w:rsidRPr="00935D4E">
              <w:rPr>
                <w:rFonts w:ascii="Times New Roman" w:eastAsia="Times New Roman" w:hAnsi="Times New Roman" w:cs="Times New Roman"/>
                <w:noProof/>
                <w:sz w:val="24"/>
                <w:szCs w:val="24"/>
                <w:lang w:eastAsia="ru-RU"/>
              </w:rPr>
              <w:t>лет</w:t>
            </w:r>
          </w:p>
        </w:tc>
        <w:tc>
          <w:tcPr>
            <w:tcW w:w="538" w:type="pct"/>
          </w:tcPr>
          <w:p w:rsidR="00E54756" w:rsidRPr="00935D4E" w:rsidRDefault="00E54756" w:rsidP="00E54756">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 55 до59 лет</w:t>
            </w:r>
          </w:p>
        </w:tc>
      </w:tr>
      <w:tr w:rsidR="00E54756" w:rsidRPr="00935D4E" w:rsidTr="00810234">
        <w:trPr>
          <w:cantSplit/>
          <w:trHeight w:val="20"/>
        </w:trPr>
        <w:tc>
          <w:tcPr>
            <w:tcW w:w="2570" w:type="pct"/>
          </w:tcPr>
          <w:p w:rsidR="00E54756" w:rsidRPr="00935D4E" w:rsidRDefault="00810234" w:rsidP="00E54756">
            <w:pPr>
              <w:widowControl w:val="0"/>
              <w:spacing w:before="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Подтягивание из виса на высокой перекладине </w:t>
            </w:r>
            <w:r w:rsidR="00E54756" w:rsidRPr="00935D4E">
              <w:rPr>
                <w:rFonts w:ascii="Times New Roman" w:eastAsia="Times New Roman" w:hAnsi="Times New Roman" w:cs="Times New Roman"/>
                <w:sz w:val="24"/>
                <w:szCs w:val="24"/>
                <w:lang w:eastAsia="ru-RU"/>
              </w:rPr>
              <w:t>(количество раз)</w:t>
            </w:r>
          </w:p>
        </w:tc>
        <w:tc>
          <w:tcPr>
            <w:tcW w:w="682" w:type="pct"/>
            <w:vAlign w:val="center"/>
          </w:tcPr>
          <w:p w:rsidR="00E54756" w:rsidRPr="00935D4E" w:rsidRDefault="00E54756" w:rsidP="00E54756">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w:t>
            </w:r>
          </w:p>
        </w:tc>
        <w:tc>
          <w:tcPr>
            <w:tcW w:w="605"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w:t>
            </w:r>
          </w:p>
        </w:tc>
        <w:tc>
          <w:tcPr>
            <w:tcW w:w="60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E54756" w:rsidRPr="00935D4E" w:rsidTr="00810234">
        <w:trPr>
          <w:cantSplit/>
          <w:trHeight w:val="20"/>
        </w:trPr>
        <w:tc>
          <w:tcPr>
            <w:tcW w:w="2570" w:type="pct"/>
          </w:tcPr>
          <w:p w:rsidR="00E54756" w:rsidRPr="00935D4E" w:rsidRDefault="00810234" w:rsidP="00E54756">
            <w:pPr>
              <w:widowControl w:val="0"/>
              <w:spacing w:before="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подтягивание </w:t>
            </w:r>
            <w:r w:rsidR="00E54756" w:rsidRPr="00935D4E">
              <w:rPr>
                <w:rFonts w:ascii="Times New Roman" w:eastAsia="Times New Roman" w:hAnsi="Times New Roman" w:cs="Times New Roman"/>
                <w:sz w:val="24"/>
                <w:szCs w:val="24"/>
                <w:lang w:eastAsia="ru-RU"/>
              </w:rPr>
              <w:t>из виса лежа на низкой перекладине (количество раз)</w:t>
            </w:r>
          </w:p>
        </w:tc>
        <w:tc>
          <w:tcPr>
            <w:tcW w:w="682" w:type="pct"/>
            <w:vAlign w:val="center"/>
          </w:tcPr>
          <w:p w:rsidR="00E54756" w:rsidRPr="00935D4E" w:rsidRDefault="00E54756" w:rsidP="00E54756">
            <w:pPr>
              <w:widowControl w:val="0"/>
              <w:spacing w:before="20" w:after="0" w:line="240" w:lineRule="auto"/>
              <w:ind w:firstLine="142"/>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605"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60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53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r>
      <w:tr w:rsidR="00E54756" w:rsidRPr="00935D4E" w:rsidTr="00810234">
        <w:trPr>
          <w:cantSplit/>
          <w:trHeight w:val="20"/>
        </w:trPr>
        <w:tc>
          <w:tcPr>
            <w:tcW w:w="2570"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w:t>
            </w:r>
            <w:proofErr w:type="gramStart"/>
            <w:r w:rsidRPr="00935D4E">
              <w:rPr>
                <w:rFonts w:ascii="Times New Roman" w:eastAsia="Times New Roman" w:hAnsi="Times New Roman" w:cs="Times New Roman"/>
                <w:sz w:val="24"/>
                <w:szCs w:val="24"/>
                <w:lang w:eastAsia="ru-RU"/>
              </w:rPr>
              <w:t>сгибание  и</w:t>
            </w:r>
            <w:proofErr w:type="gramEnd"/>
            <w:r w:rsidRPr="00935D4E">
              <w:rPr>
                <w:rFonts w:ascii="Times New Roman" w:eastAsia="Times New Roman" w:hAnsi="Times New Roman" w:cs="Times New Roman"/>
                <w:sz w:val="24"/>
                <w:szCs w:val="24"/>
                <w:lang w:eastAsia="ru-RU"/>
              </w:rPr>
              <w:t xml:space="preserve"> разгибание рук в упоре лежа на полу  (количество раз)</w:t>
            </w:r>
          </w:p>
        </w:tc>
        <w:tc>
          <w:tcPr>
            <w:tcW w:w="682" w:type="pct"/>
            <w:vAlign w:val="center"/>
          </w:tcPr>
          <w:p w:rsidR="00E54756" w:rsidRPr="00935D4E" w:rsidRDefault="00E54756" w:rsidP="00E54756">
            <w:pPr>
              <w:widowControl w:val="0"/>
              <w:spacing w:before="20" w:after="0" w:line="240" w:lineRule="auto"/>
              <w:ind w:firstLine="142"/>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25</w:t>
            </w:r>
          </w:p>
        </w:tc>
        <w:tc>
          <w:tcPr>
            <w:tcW w:w="605"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60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c>
          <w:tcPr>
            <w:tcW w:w="53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r>
      <w:tr w:rsidR="00E54756" w:rsidRPr="00935D4E" w:rsidTr="00810234">
        <w:trPr>
          <w:cantSplit/>
          <w:trHeight w:val="20"/>
        </w:trPr>
        <w:tc>
          <w:tcPr>
            <w:tcW w:w="2570" w:type="pct"/>
          </w:tcPr>
          <w:p w:rsidR="00E54756" w:rsidRPr="00935D4E" w:rsidRDefault="00810234" w:rsidP="00E54756">
            <w:pPr>
              <w:widowControl w:val="0"/>
              <w:spacing w:before="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Наклон вперед </w:t>
            </w:r>
            <w:r w:rsidR="00E54756" w:rsidRPr="00935D4E">
              <w:rPr>
                <w:rFonts w:ascii="Times New Roman" w:eastAsia="Times New Roman" w:hAnsi="Times New Roman" w:cs="Times New Roman"/>
                <w:sz w:val="24"/>
                <w:szCs w:val="24"/>
                <w:lang w:eastAsia="ru-RU"/>
              </w:rPr>
              <w:t>из положения стоя с прямыми ногами на полу</w:t>
            </w:r>
          </w:p>
        </w:tc>
        <w:tc>
          <w:tcPr>
            <w:tcW w:w="2430" w:type="pct"/>
            <w:gridSpan w:val="4"/>
            <w:vAlign w:val="center"/>
          </w:tcPr>
          <w:p w:rsidR="00E54756" w:rsidRPr="00935D4E" w:rsidRDefault="00E54756" w:rsidP="00E54756">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Касание пола пальцами рук</w:t>
            </w:r>
          </w:p>
        </w:tc>
      </w:tr>
      <w:tr w:rsidR="00E54756" w:rsidRPr="00935D4E" w:rsidTr="00810234">
        <w:trPr>
          <w:cantSplit/>
          <w:trHeight w:val="20"/>
        </w:trPr>
        <w:tc>
          <w:tcPr>
            <w:tcW w:w="2570"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Поднимание туловища из положения лежа на спине (количество раз за 1 мин) </w:t>
            </w:r>
          </w:p>
        </w:tc>
        <w:tc>
          <w:tcPr>
            <w:tcW w:w="682"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25</w:t>
            </w:r>
          </w:p>
        </w:tc>
        <w:tc>
          <w:tcPr>
            <w:tcW w:w="605"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20</w:t>
            </w:r>
          </w:p>
        </w:tc>
        <w:tc>
          <w:tcPr>
            <w:tcW w:w="605"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15</w:t>
            </w:r>
          </w:p>
        </w:tc>
        <w:tc>
          <w:tcPr>
            <w:tcW w:w="538"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r>
      <w:tr w:rsidR="00E54756" w:rsidRPr="00935D4E" w:rsidTr="00810234">
        <w:trPr>
          <w:cantSplit/>
          <w:trHeight w:val="20"/>
        </w:trPr>
        <w:tc>
          <w:tcPr>
            <w:tcW w:w="2570"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682"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c>
          <w:tcPr>
            <w:tcW w:w="605"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c>
          <w:tcPr>
            <w:tcW w:w="605"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38"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r>
    </w:tbl>
    <w:p w:rsidR="00E54756" w:rsidRDefault="00E54756" w:rsidP="00E54756"/>
    <w:p w:rsidR="00E54756" w:rsidRDefault="00E54756" w:rsidP="00E54756"/>
    <w:p w:rsidR="00E54756" w:rsidRPr="00935D4E" w:rsidRDefault="00E54756" w:rsidP="00E54756"/>
    <w:tbl>
      <w:tblPr>
        <w:tblpPr w:leftFromText="180" w:rightFromText="180" w:vertAnchor="text" w:tblpX="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949"/>
        <w:gridCol w:w="1701"/>
        <w:gridCol w:w="1695"/>
      </w:tblGrid>
      <w:tr w:rsidR="00E54756" w:rsidRPr="00935D4E" w:rsidTr="00810234">
        <w:trPr>
          <w:cantSplit/>
          <w:trHeight w:val="131"/>
        </w:trPr>
        <w:tc>
          <w:tcPr>
            <w:tcW w:w="3183" w:type="pct"/>
            <w:vMerge w:val="restar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1817" w:type="pct"/>
            <w:gridSpan w:val="2"/>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810234">
        <w:trPr>
          <w:cantSplit/>
          <w:trHeight w:val="143"/>
        </w:trPr>
        <w:tc>
          <w:tcPr>
            <w:tcW w:w="3183"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910" w:type="pc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907" w:type="pc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E54756" w:rsidRPr="00935D4E" w:rsidTr="00810234">
        <w:trPr>
          <w:cantSplit/>
          <w:trHeight w:val="20"/>
        </w:trPr>
        <w:tc>
          <w:tcPr>
            <w:tcW w:w="3183"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910"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w:t>
            </w:r>
            <w:r w:rsidRPr="00935D4E">
              <w:rPr>
                <w:rFonts w:ascii="Times New Roman" w:eastAsia="Times New Roman" w:hAnsi="Times New Roman" w:cs="Times New Roman"/>
                <w:sz w:val="24"/>
                <w:szCs w:val="24"/>
                <w:lang w:eastAsia="ru-RU"/>
              </w:rPr>
              <w:t xml:space="preserve"> 60 до 69 лет</w:t>
            </w:r>
          </w:p>
        </w:tc>
        <w:tc>
          <w:tcPr>
            <w:tcW w:w="907"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w:t>
            </w:r>
            <w:r w:rsidRPr="00935D4E">
              <w:rPr>
                <w:rFonts w:ascii="Times New Roman" w:eastAsia="Times New Roman" w:hAnsi="Times New Roman" w:cs="Times New Roman"/>
                <w:sz w:val="24"/>
                <w:szCs w:val="24"/>
                <w:lang w:eastAsia="ru-RU"/>
              </w:rPr>
              <w:t xml:space="preserve"> 60 до 69 лет</w:t>
            </w:r>
          </w:p>
        </w:tc>
      </w:tr>
      <w:tr w:rsidR="00E54756" w:rsidRPr="00935D4E" w:rsidTr="00810234">
        <w:trPr>
          <w:cantSplit/>
          <w:trHeight w:val="342"/>
        </w:trPr>
        <w:tc>
          <w:tcPr>
            <w:tcW w:w="318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Смешанное передвижение (км)</w:t>
            </w:r>
          </w:p>
        </w:tc>
        <w:tc>
          <w:tcPr>
            <w:tcW w:w="910"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90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r>
      <w:tr w:rsidR="00E54756" w:rsidRPr="00935D4E" w:rsidTr="00810234">
        <w:trPr>
          <w:cantSplit/>
          <w:trHeight w:val="422"/>
        </w:trPr>
        <w:tc>
          <w:tcPr>
            <w:tcW w:w="318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скандинавская ходьба (км)</w:t>
            </w:r>
          </w:p>
        </w:tc>
        <w:tc>
          <w:tcPr>
            <w:tcW w:w="910"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90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r>
      <w:tr w:rsidR="00E54756" w:rsidRPr="00935D4E" w:rsidTr="00810234">
        <w:trPr>
          <w:cantSplit/>
          <w:trHeight w:val="20"/>
        </w:trPr>
        <w:tc>
          <w:tcPr>
            <w:tcW w:w="318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Сгибание и разгибание рук в упоре о гимнастическую скамью (к</w:t>
            </w:r>
            <w:r w:rsidR="00810234">
              <w:rPr>
                <w:rFonts w:ascii="Times New Roman" w:eastAsia="Times New Roman" w:hAnsi="Times New Roman" w:cs="Times New Roman"/>
                <w:sz w:val="24"/>
                <w:szCs w:val="24"/>
                <w:lang w:eastAsia="ru-RU"/>
              </w:rPr>
              <w:t>оличество раз</w:t>
            </w:r>
          </w:p>
        </w:tc>
        <w:tc>
          <w:tcPr>
            <w:tcW w:w="910"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90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r>
      <w:tr w:rsidR="00E54756" w:rsidRPr="00935D4E" w:rsidTr="00810234">
        <w:trPr>
          <w:cantSplit/>
          <w:trHeight w:val="20"/>
        </w:trPr>
        <w:tc>
          <w:tcPr>
            <w:tcW w:w="318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910"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90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15</w:t>
            </w:r>
          </w:p>
        </w:tc>
      </w:tr>
      <w:tr w:rsidR="00E54756" w:rsidRPr="00935D4E" w:rsidTr="00810234">
        <w:trPr>
          <w:cantSplit/>
          <w:trHeight w:val="20"/>
        </w:trPr>
        <w:tc>
          <w:tcPr>
            <w:tcW w:w="318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817" w:type="pct"/>
            <w:gridSpan w:val="2"/>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Достать пальцами рук голеностопные суставы</w:t>
            </w:r>
          </w:p>
        </w:tc>
      </w:tr>
      <w:tr w:rsidR="00E54756" w:rsidRPr="00935D4E" w:rsidTr="00810234">
        <w:trPr>
          <w:cantSplit/>
          <w:trHeight w:val="20"/>
        </w:trPr>
        <w:tc>
          <w:tcPr>
            <w:tcW w:w="318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910"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25</w:t>
            </w:r>
          </w:p>
        </w:tc>
        <w:tc>
          <w:tcPr>
            <w:tcW w:w="90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25</w:t>
            </w:r>
          </w:p>
        </w:tc>
      </w:tr>
    </w:tbl>
    <w:p w:rsidR="00E54756" w:rsidRDefault="00E54756" w:rsidP="00E54756">
      <w:pPr>
        <w:spacing w:after="0" w:line="360" w:lineRule="auto"/>
        <w:ind w:firstLine="709"/>
        <w:jc w:val="right"/>
        <w:rPr>
          <w:rFonts w:ascii="Times New Roman" w:hAnsi="Times New Roman" w:cs="Times New Roman"/>
          <w:b/>
          <w:sz w:val="28"/>
          <w:szCs w:val="28"/>
        </w:rPr>
      </w:pPr>
    </w:p>
    <w:p w:rsidR="00E54756" w:rsidRDefault="00E54756" w:rsidP="00E54756">
      <w:pPr>
        <w:spacing w:after="0" w:line="360" w:lineRule="auto"/>
        <w:ind w:firstLine="709"/>
        <w:jc w:val="right"/>
        <w:rPr>
          <w:rFonts w:ascii="Times New Roman" w:hAnsi="Times New Roman" w:cs="Times New Roman"/>
          <w:b/>
          <w:sz w:val="28"/>
          <w:szCs w:val="28"/>
        </w:rPr>
      </w:pPr>
    </w:p>
    <w:tbl>
      <w:tblPr>
        <w:tblpPr w:leftFromText="180" w:rightFromText="180" w:vertAnchor="text" w:horzAnchor="margin" w:tblpY="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49"/>
        <w:gridCol w:w="1701"/>
        <w:gridCol w:w="1695"/>
      </w:tblGrid>
      <w:tr w:rsidR="00E54756" w:rsidRPr="00935D4E" w:rsidTr="00810234">
        <w:trPr>
          <w:cantSplit/>
          <w:trHeight w:val="196"/>
        </w:trPr>
        <w:tc>
          <w:tcPr>
            <w:tcW w:w="3183" w:type="pct"/>
            <w:vMerge w:val="restar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(тесты) и нормативы</w:t>
            </w:r>
          </w:p>
        </w:tc>
        <w:tc>
          <w:tcPr>
            <w:tcW w:w="1817" w:type="pct"/>
            <w:gridSpan w:val="2"/>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810234">
        <w:trPr>
          <w:cantSplit/>
          <w:trHeight w:val="78"/>
        </w:trPr>
        <w:tc>
          <w:tcPr>
            <w:tcW w:w="3183"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910" w:type="pc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907" w:type="pc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E54756" w:rsidRPr="00935D4E" w:rsidTr="00810234">
        <w:trPr>
          <w:cantSplit/>
          <w:trHeight w:val="20"/>
        </w:trPr>
        <w:tc>
          <w:tcPr>
            <w:tcW w:w="3183"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910"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от 70 лет и старше</w:t>
            </w:r>
          </w:p>
        </w:tc>
        <w:tc>
          <w:tcPr>
            <w:tcW w:w="907"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от 70 лет и старше</w:t>
            </w:r>
          </w:p>
        </w:tc>
      </w:tr>
      <w:tr w:rsidR="00E54756" w:rsidRPr="00935D4E" w:rsidTr="00810234">
        <w:trPr>
          <w:cantSplit/>
          <w:trHeight w:val="20"/>
        </w:trPr>
        <w:tc>
          <w:tcPr>
            <w:tcW w:w="318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Сгибание и разгибание рук в упоре о сиденье стула (количество раз)</w:t>
            </w:r>
          </w:p>
        </w:tc>
        <w:tc>
          <w:tcPr>
            <w:tcW w:w="910"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90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r>
      <w:tr w:rsidR="00E54756" w:rsidRPr="00935D4E" w:rsidTr="00810234">
        <w:trPr>
          <w:cantSplit/>
          <w:trHeight w:val="20"/>
        </w:trPr>
        <w:tc>
          <w:tcPr>
            <w:tcW w:w="318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910"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90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r>
      <w:tr w:rsidR="00E54756" w:rsidRPr="00935D4E" w:rsidTr="00810234">
        <w:trPr>
          <w:cantSplit/>
          <w:trHeight w:val="20"/>
        </w:trPr>
        <w:tc>
          <w:tcPr>
            <w:tcW w:w="318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817" w:type="pct"/>
            <w:gridSpan w:val="2"/>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Достать пальцами рук голеностопные суставы</w:t>
            </w:r>
          </w:p>
        </w:tc>
      </w:tr>
    </w:tbl>
    <w:p w:rsidR="00E54756" w:rsidRDefault="00E54756" w:rsidP="00810234">
      <w:pPr>
        <w:spacing w:after="0" w:line="360" w:lineRule="auto"/>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r w:rsidRPr="008C6AEB">
        <w:rPr>
          <w:rFonts w:ascii="Times New Roman" w:hAnsi="Times New Roman" w:cs="Times New Roman"/>
          <w:b/>
          <w:sz w:val="28"/>
          <w:szCs w:val="28"/>
          <w:lang w:val="ru"/>
        </w:rPr>
        <w:lastRenderedPageBreak/>
        <w:t>Приложение 2</w:t>
      </w:r>
    </w:p>
    <w:p w:rsidR="008C6AEB" w:rsidRPr="008C6AEB" w:rsidRDefault="008C6AEB" w:rsidP="008C6AEB">
      <w:pPr>
        <w:spacing w:after="0" w:line="360" w:lineRule="auto"/>
        <w:ind w:firstLine="709"/>
        <w:jc w:val="center"/>
        <w:rPr>
          <w:rFonts w:ascii="Times New Roman" w:hAnsi="Times New Roman" w:cs="Times New Roman"/>
          <w:b/>
          <w:sz w:val="28"/>
          <w:szCs w:val="28"/>
          <w:lang w:val="ru"/>
        </w:rPr>
      </w:pPr>
      <w:r w:rsidRPr="008C6AEB">
        <w:rPr>
          <w:rFonts w:ascii="Times New Roman" w:hAnsi="Times New Roman" w:cs="Times New Roman"/>
          <w:b/>
          <w:sz w:val="28"/>
          <w:szCs w:val="28"/>
          <w:lang w:val="ru"/>
        </w:rPr>
        <w:t>ГЛОССАРИЙ</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Специалисты, которые в силу специфики своей профессии или по другим причинам будут работать с инвалидами и спортсменами-инвалидами, имеют возможность </w:t>
      </w:r>
      <w:r w:rsidRPr="008C6AEB">
        <w:rPr>
          <w:rFonts w:ascii="Times New Roman" w:eastAsia="Times New Roman" w:hAnsi="Times New Roman" w:cs="Times New Roman"/>
          <w:color w:val="000000"/>
          <w:sz w:val="28"/>
          <w:szCs w:val="28"/>
          <w:lang w:eastAsia="ru-RU"/>
        </w:rPr>
        <w:t xml:space="preserve">познакомиться </w:t>
      </w:r>
      <w:r w:rsidRPr="008C6AEB">
        <w:rPr>
          <w:rFonts w:ascii="Times New Roman" w:eastAsia="Times New Roman" w:hAnsi="Times New Roman" w:cs="Times New Roman"/>
          <w:sz w:val="28"/>
          <w:szCs w:val="28"/>
          <w:lang w:eastAsia="ru-RU"/>
        </w:rPr>
        <w:t>со многими терминами и понятиями, которые для них могут являться новыми или недостаточно понятными. По этой причине следует пояснить значение наиболее часто употребляемых понятий и терминов.</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ИНВАЛИДНОСТЬ – стойкое длительное или постоянное нарушение трудоспособности, либо значительное ее ограничение, вызванное хроническим заболеванием, травмой или патологическим состоянием (врожденные дефекты сердечно-сосудистой системы, коленно-суставного аппарата, органа слуха, центральной нервной системы, органов кроветворения и др.). Впоследствии происходит частичное или полное снижение способности человека выполнять каждодневные жизненные функции или определенные обязанности на работе или в быту. Инвалидность представляет </w:t>
      </w:r>
      <w:proofErr w:type="spellStart"/>
      <w:r w:rsidRPr="008C6AEB">
        <w:rPr>
          <w:rFonts w:ascii="Times New Roman" w:eastAsia="Times New Roman" w:hAnsi="Times New Roman" w:cs="Times New Roman"/>
          <w:sz w:val="28"/>
          <w:szCs w:val="28"/>
          <w:lang w:eastAsia="ru-RU"/>
        </w:rPr>
        <w:t>непрогрессирующее</w:t>
      </w:r>
      <w:proofErr w:type="spellEnd"/>
      <w:r w:rsidRPr="008C6AEB">
        <w:rPr>
          <w:rFonts w:ascii="Times New Roman" w:eastAsia="Times New Roman" w:hAnsi="Times New Roman" w:cs="Times New Roman"/>
          <w:sz w:val="28"/>
          <w:szCs w:val="28"/>
          <w:lang w:eastAsia="ru-RU"/>
        </w:rPr>
        <w:t xml:space="preserve"> состояние здоровья человека, т.е. речь идет о «фиксированном» состоянии здоровья, проявляющимся как последствие болезни, травмы, врожденной или приобретенной инвалидности.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Принципиальная разница между инвалидностью и болезнью заключается в следующем: инвалидность является стабильным состоянием здоровья человека, в то время как в течение болезни можно выделить определенные периоды развития, конечным из которых является выздоровление. </w:t>
      </w:r>
    </w:p>
    <w:p w:rsidR="008C6AEB" w:rsidRPr="008C6AEB" w:rsidRDefault="008C6AEB" w:rsidP="008C6AE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Международное движение за права инвалидов считает наиболее правильным следующее понятие инвалидности: «Инвалидность - препятствия или ограничения деятельности человека с физическими, умственными, сенсорными и психическими отклонениями, вызванные существующими в обществе условиями, при которых люди исключаются из активной жизни». Таким образом, инвалидность можно расценивать как одну из форм социального неравенства.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УВЕЧЬЕ (недостаток) - это физическое или умственное состояние человека, которое усложняет или не позволяет ему использовать определенные части тела или умственные способности. По мнению некоторых ученых увечье представляет собой ограничение одного или более видов деятельности, играющих важную роль в жизни индивида. Эти недостатки могут проявляться в разных сферах жизнедеятельности – физической или психической. При этом особенно следует подчеркнуть их влияние на социальную и общественную сферу. Упомянутые составляющие являются факторами ограничения дееспособности лица, так как оно не может полноценно исполнять все потребности, диктуемые обществом и семьей, а самое главное, оно находится в состоянии экономической неизвестности. Лицо, имеющее увечье, оказывается в состоянии физической и социальной </w:t>
      </w:r>
      <w:r w:rsidRPr="008C6AEB">
        <w:rPr>
          <w:rFonts w:ascii="Times New Roman" w:eastAsia="Times New Roman" w:hAnsi="Times New Roman" w:cs="Times New Roman"/>
          <w:sz w:val="28"/>
          <w:szCs w:val="28"/>
          <w:lang w:eastAsia="ru-RU"/>
        </w:rPr>
        <w:lastRenderedPageBreak/>
        <w:t xml:space="preserve">изоляции, так как другие люди в присутствии его ведут себя скрыто, замкнуто и неадекватно.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Невозможность или уменьшение возможности выполнять жизненно важные функции позволяют причислить человека к категории инвалидов. Официально для этого требуется определенное подтверждение в зависимости от принятых общественных категорий (экспертиза физического, интеллектуального и социального развития).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Современные научные положения, которые определяют принадлежность лиц с увечьями к определенной категории инвалидов, не рассматривают генетический потенциал в качестве одного из критериев. Чаще всего идет ориентация на сокращение образовательных программ, что влечет за собой снижение уровня социальной приспособленности, усиление психологических и социальных проблем, нарушение деятельности центральной нервной системы, развитие определенных патологических состояний.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ТРАВМА, ПОВРЕЖДЕНИЕ (греч.</w:t>
      </w:r>
      <w:r w:rsidRPr="008C6AEB">
        <w:rPr>
          <w:rFonts w:ascii="Times New Roman" w:eastAsia="Times New Roman" w:hAnsi="Times New Roman" w:cs="Times New Roman"/>
          <w:sz w:val="28"/>
          <w:szCs w:val="28"/>
          <w:lang w:val="en-US" w:eastAsia="ru-RU"/>
        </w:rPr>
        <w:t>trauma</w:t>
      </w:r>
      <w:r w:rsidRPr="008C6AEB">
        <w:rPr>
          <w:rFonts w:ascii="Times New Roman" w:eastAsia="Times New Roman" w:hAnsi="Times New Roman" w:cs="Times New Roman"/>
          <w:sz w:val="28"/>
          <w:szCs w:val="28"/>
          <w:lang w:eastAsia="ru-RU"/>
        </w:rPr>
        <w:t>) – состояние здоровья человека, которое характеризуется полным или частичным ограничением каких-либо функций тела человека. Наиболее часто наблюдается механические повреждения. Они могут быть изолированными (единичная травма одной локализации) или локализоваться в нескольких областях (</w:t>
      </w:r>
      <w:proofErr w:type="spellStart"/>
      <w:r w:rsidRPr="008C6AEB">
        <w:rPr>
          <w:rFonts w:ascii="Times New Roman" w:eastAsia="Times New Roman" w:hAnsi="Times New Roman" w:cs="Times New Roman"/>
          <w:sz w:val="28"/>
          <w:szCs w:val="28"/>
          <w:lang w:eastAsia="ru-RU"/>
        </w:rPr>
        <w:t>политравма</w:t>
      </w:r>
      <w:proofErr w:type="spellEnd"/>
      <w:r w:rsidRPr="008C6AEB">
        <w:rPr>
          <w:rFonts w:ascii="Times New Roman" w:eastAsia="Times New Roman" w:hAnsi="Times New Roman" w:cs="Times New Roman"/>
          <w:sz w:val="28"/>
          <w:szCs w:val="28"/>
          <w:lang w:eastAsia="ru-RU"/>
        </w:rPr>
        <w:t>). При совместном воздействии разнородных по характеру факторов (например, термического и механического) возникают комбинированное поражение.</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TOНУС (греч. </w:t>
      </w:r>
      <w:r w:rsidRPr="008C6AEB">
        <w:rPr>
          <w:rFonts w:ascii="Times New Roman" w:eastAsia="Times New Roman" w:hAnsi="Times New Roman" w:cs="Times New Roman"/>
          <w:sz w:val="28"/>
          <w:szCs w:val="28"/>
          <w:lang w:val="en-US" w:eastAsia="ru-RU"/>
        </w:rPr>
        <w:t>tonos</w:t>
      </w:r>
      <w:r w:rsidRPr="008C6AEB">
        <w:rPr>
          <w:rFonts w:ascii="Times New Roman" w:eastAsia="Times New Roman" w:hAnsi="Times New Roman" w:cs="Times New Roman"/>
          <w:sz w:val="28"/>
          <w:szCs w:val="28"/>
          <w:lang w:eastAsia="ru-RU"/>
        </w:rPr>
        <w:t xml:space="preserve"> -напряжение) - состояние естественной готовности мышечной ткани к выполнению функций в ответ на адекватный стимул, поступивший из нервных центров. Тонус мышц удерживает суставы тела в определенном положении и обеспечивает нормальное функционирование тела. Тонусом мышц управляют нервные окончания, которые сгруппированы в спинном мозге и находится под его контролем.</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На практике можно встретиться со следующими видами нарушения тонуса:</w:t>
      </w:r>
    </w:p>
    <w:p w:rsidR="008C6AEB" w:rsidRPr="008C6AEB" w:rsidRDefault="008C6AEB" w:rsidP="008C6AEB">
      <w:pPr>
        <w:widowControl w:val="0"/>
        <w:numPr>
          <w:ilvl w:val="0"/>
          <w:numId w:val="3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ATOНИЯ обозначает состояние пониженного тонуса или его отсутствие (при пальпации мышцы ощущаются полностью расслабленными, мягкими и вялыми).</w:t>
      </w:r>
    </w:p>
    <w:p w:rsidR="008C6AEB" w:rsidRPr="008C6AEB" w:rsidRDefault="008C6AEB" w:rsidP="008C6AEB">
      <w:pPr>
        <w:widowControl w:val="0"/>
        <w:numPr>
          <w:ilvl w:val="0"/>
          <w:numId w:val="3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ГИПОТОНИЯ – патологическое снижение напряжения гладких мышц или скелетных мышц, проявляющееся уменьшением их сопротивления растяжению, снижением двигательной активности и расстройством функции тех органов, в мышцах которых наблюдается гипотония.</w:t>
      </w:r>
    </w:p>
    <w:p w:rsidR="008C6AEB" w:rsidRPr="008C6AEB" w:rsidRDefault="008C6AEB" w:rsidP="008C6AEB">
      <w:pPr>
        <w:widowControl w:val="0"/>
        <w:numPr>
          <w:ilvl w:val="0"/>
          <w:numId w:val="3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ГИПЕРТОНИЯ характеризует состояние повышенного тонуса мышцы (при пальпации ощущается напряжение мышц).</w:t>
      </w:r>
    </w:p>
    <w:p w:rsidR="008C6AEB" w:rsidRPr="008C6AEB" w:rsidRDefault="008C6AEB" w:rsidP="008C6AEB">
      <w:pPr>
        <w:spacing w:after="0"/>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НЕВРОЗЫ (греч.</w:t>
      </w:r>
      <w:r w:rsidRPr="008C6AEB">
        <w:rPr>
          <w:rFonts w:ascii="Times New Roman" w:eastAsia="Times New Roman" w:hAnsi="Times New Roman" w:cs="Times New Roman"/>
          <w:sz w:val="28"/>
          <w:szCs w:val="28"/>
          <w:lang w:val="en-US" w:eastAsia="ru-RU"/>
        </w:rPr>
        <w:t>neuron</w:t>
      </w:r>
      <w:r w:rsidRPr="008C6AEB">
        <w:rPr>
          <w:rFonts w:ascii="Times New Roman" w:eastAsia="Times New Roman" w:hAnsi="Times New Roman" w:cs="Times New Roman"/>
          <w:sz w:val="28"/>
          <w:szCs w:val="28"/>
          <w:lang w:eastAsia="ru-RU"/>
        </w:rPr>
        <w:t xml:space="preserve">-нерв) – группа заболеваний, в основе которых лежат временные, т.е. обратимые нарушения нервной системы, возникающие под влиянием психотравмирующих воздействий. Появлению неврозов способствует ослабление защитных сил организма, длительное </w:t>
      </w:r>
      <w:r w:rsidRPr="008C6AEB">
        <w:rPr>
          <w:rFonts w:ascii="Times New Roman" w:eastAsia="Times New Roman" w:hAnsi="Times New Roman" w:cs="Times New Roman"/>
          <w:sz w:val="28"/>
          <w:szCs w:val="28"/>
          <w:lang w:eastAsia="ru-RU"/>
        </w:rPr>
        <w:lastRenderedPageBreak/>
        <w:t xml:space="preserve">переутомление. Основными клиническими формами являются неврастения, истерический невроз и невроз навязчивых состояний. Это долговременные психологические или поведенческие расстройства, при которых сохраняется контакт с окружающей реальностью, однако обстоятельства воспринимаются больными как аномальные. Отличаются от психозов, так как больной не имеет своего качественного отношения к действительности. Неврозы считаются меньшим отклонениями, чем психозы.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Существуют неврозы, которые приводят к появлению различных изменений в работе внутренних органов: сердца, желудка, мочевого пузыря и т.п. «Рентные неврозы» представляют собой функциональные отклонения физического или психического здоровья без определенной причины. Это осложняется тем, что больной не является полностью вменяемым, но при этом хочет получить высший уровень материального обеспечения – «ренты». Такую форму неврозов не следует считать обычным обманом, так как психологический механизм его возникновения имеет более сложные причины.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Существует травматический невроз, который появляется после некоторых повреждений. Чаще всего данный вид неврозов встречается у спортсменов, которые занимаются </w:t>
      </w:r>
      <w:proofErr w:type="spellStart"/>
      <w:r w:rsidRPr="008C6AEB">
        <w:rPr>
          <w:rFonts w:ascii="Times New Roman" w:eastAsia="Times New Roman" w:hAnsi="Times New Roman" w:cs="Times New Roman"/>
          <w:sz w:val="28"/>
          <w:szCs w:val="28"/>
          <w:lang w:eastAsia="ru-RU"/>
        </w:rPr>
        <w:t>травмоопасными</w:t>
      </w:r>
      <w:proofErr w:type="spellEnd"/>
      <w:r w:rsidRPr="008C6AEB">
        <w:rPr>
          <w:rFonts w:ascii="Times New Roman" w:eastAsia="Times New Roman" w:hAnsi="Times New Roman" w:cs="Times New Roman"/>
          <w:sz w:val="28"/>
          <w:szCs w:val="28"/>
          <w:lang w:eastAsia="ru-RU"/>
        </w:rPr>
        <w:t xml:space="preserve"> видами спорта.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Неврозы, возникшие в период детства, являются причиной появления неврозов во взрослом возрасте. Детские неврозы сопровождаются изменениями характера и поведения. В этих случаях чаще всего встречаются проявления агрессии, ярости, возбуждения, нестабильности, неподчинение родителям и окружающим.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Органические неврозы или «психоневрозы» означают такую форму поведения, при которой можно проследить связь между зафиксированными отклонениями в деятельности нервной системы и </w:t>
      </w:r>
      <w:proofErr w:type="spellStart"/>
      <w:r w:rsidRPr="008C6AEB">
        <w:rPr>
          <w:rFonts w:ascii="Times New Roman" w:eastAsia="Times New Roman" w:hAnsi="Times New Roman" w:cs="Times New Roman"/>
          <w:sz w:val="28"/>
          <w:szCs w:val="28"/>
          <w:lang w:eastAsia="ru-RU"/>
        </w:rPr>
        <w:t>паталогоанатомическими</w:t>
      </w:r>
      <w:proofErr w:type="spellEnd"/>
      <w:r w:rsidRPr="008C6AEB">
        <w:rPr>
          <w:rFonts w:ascii="Times New Roman" w:eastAsia="Times New Roman" w:hAnsi="Times New Roman" w:cs="Times New Roman"/>
          <w:sz w:val="28"/>
          <w:szCs w:val="28"/>
          <w:lang w:eastAsia="ru-RU"/>
        </w:rPr>
        <w:t xml:space="preserve"> изменениями.</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Независимо от формы невроза люди, которые имеют отношение к спорту или работают в данной области, должны знать, что у индивидов, имеющих неврозы, преобладает искаженное восприятие действительности и окружающего мира. Чаще всего речь идет о людях, которые имеют врожденную склонность к конфликтам и могут применить силу при достижении своих целей. Как правило, они не способны работать в группе и не могут заниматься командными видами спорта. </w:t>
      </w:r>
    </w:p>
    <w:p w:rsidR="00760DAB" w:rsidRPr="00ED2EA0" w:rsidRDefault="00760DAB" w:rsidP="00760D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2EA0">
        <w:rPr>
          <w:rFonts w:ascii="Times New Roman" w:eastAsia="Times New Roman" w:hAnsi="Times New Roman" w:cs="Times New Roman"/>
          <w:color w:val="000000"/>
          <w:sz w:val="28"/>
          <w:szCs w:val="28"/>
          <w:lang w:eastAsia="ru-RU"/>
        </w:rPr>
        <w:t xml:space="preserve">ДЕТСКИЙ ЦЕРЕБРАЛЬНЫЙ ПАРАЛИЧ (ДЦП) - группа заболеваний новорожденных; проявляется </w:t>
      </w:r>
      <w:proofErr w:type="spellStart"/>
      <w:r w:rsidRPr="00ED2EA0">
        <w:rPr>
          <w:rFonts w:ascii="Times New Roman" w:eastAsia="Times New Roman" w:hAnsi="Times New Roman" w:cs="Times New Roman"/>
          <w:color w:val="000000"/>
          <w:sz w:val="28"/>
          <w:szCs w:val="28"/>
          <w:lang w:eastAsia="ru-RU"/>
        </w:rPr>
        <w:t>непрогрессирующими</w:t>
      </w:r>
      <w:proofErr w:type="spellEnd"/>
      <w:r w:rsidRPr="00ED2EA0">
        <w:rPr>
          <w:rFonts w:ascii="Times New Roman" w:eastAsia="Times New Roman" w:hAnsi="Times New Roman" w:cs="Times New Roman"/>
          <w:color w:val="000000"/>
          <w:sz w:val="28"/>
          <w:szCs w:val="28"/>
          <w:lang w:eastAsia="ru-RU"/>
        </w:rPr>
        <w:t xml:space="preserve"> двигательными нарушениями. Частота заболеваний - 1-2 случая на тысячу новорожденных. Появляется в результате </w:t>
      </w:r>
      <w:proofErr w:type="spellStart"/>
      <w:r w:rsidRPr="00ED2EA0">
        <w:rPr>
          <w:rFonts w:ascii="Times New Roman" w:eastAsia="Times New Roman" w:hAnsi="Times New Roman" w:cs="Times New Roman"/>
          <w:color w:val="000000"/>
          <w:sz w:val="28"/>
          <w:szCs w:val="28"/>
          <w:lang w:eastAsia="ru-RU"/>
        </w:rPr>
        <w:t>пренатальной</w:t>
      </w:r>
      <w:proofErr w:type="spellEnd"/>
      <w:r w:rsidRPr="00ED2EA0">
        <w:rPr>
          <w:rFonts w:ascii="Times New Roman" w:eastAsia="Times New Roman" w:hAnsi="Times New Roman" w:cs="Times New Roman"/>
          <w:color w:val="000000"/>
          <w:sz w:val="28"/>
          <w:szCs w:val="28"/>
          <w:lang w:eastAsia="ru-RU"/>
        </w:rPr>
        <w:t xml:space="preserve"> патологии, асфиксии в родах, родовой травмы (гематома </w:t>
      </w:r>
      <w:proofErr w:type="spellStart"/>
      <w:r w:rsidRPr="00ED2EA0">
        <w:rPr>
          <w:rFonts w:ascii="Times New Roman" w:eastAsia="Times New Roman" w:hAnsi="Times New Roman" w:cs="Times New Roman"/>
          <w:color w:val="000000"/>
          <w:sz w:val="28"/>
          <w:szCs w:val="28"/>
          <w:lang w:eastAsia="ru-RU"/>
        </w:rPr>
        <w:t>парасагиттальной</w:t>
      </w:r>
      <w:proofErr w:type="spellEnd"/>
      <w:r w:rsidRPr="00ED2EA0">
        <w:rPr>
          <w:rFonts w:ascii="Times New Roman" w:eastAsia="Times New Roman" w:hAnsi="Times New Roman" w:cs="Times New Roman"/>
          <w:color w:val="000000"/>
          <w:sz w:val="28"/>
          <w:szCs w:val="28"/>
          <w:lang w:eastAsia="ru-RU"/>
        </w:rPr>
        <w:t xml:space="preserve"> щели). Может привести к врожденной </w:t>
      </w:r>
      <w:proofErr w:type="spellStart"/>
      <w:r w:rsidRPr="00ED2EA0">
        <w:rPr>
          <w:rFonts w:ascii="Times New Roman" w:eastAsia="Times New Roman" w:hAnsi="Times New Roman" w:cs="Times New Roman"/>
          <w:color w:val="000000"/>
          <w:sz w:val="28"/>
          <w:szCs w:val="28"/>
          <w:lang w:eastAsia="ru-RU"/>
        </w:rPr>
        <w:t>диплегии</w:t>
      </w:r>
      <w:proofErr w:type="spellEnd"/>
      <w:r w:rsidRPr="00ED2EA0">
        <w:rPr>
          <w:rFonts w:ascii="Times New Roman" w:eastAsia="Times New Roman" w:hAnsi="Times New Roman" w:cs="Times New Roman"/>
          <w:color w:val="000000"/>
          <w:sz w:val="28"/>
          <w:szCs w:val="28"/>
          <w:lang w:eastAsia="ru-RU"/>
        </w:rPr>
        <w:t xml:space="preserve"> (болезнь </w:t>
      </w:r>
      <w:proofErr w:type="spellStart"/>
      <w:r w:rsidRPr="00ED2EA0">
        <w:rPr>
          <w:rFonts w:ascii="Times New Roman" w:eastAsia="Times New Roman" w:hAnsi="Times New Roman" w:cs="Times New Roman"/>
          <w:color w:val="000000"/>
          <w:sz w:val="28"/>
          <w:szCs w:val="28"/>
          <w:lang w:eastAsia="ru-RU"/>
        </w:rPr>
        <w:t>Литтла</w:t>
      </w:r>
      <w:proofErr w:type="spellEnd"/>
      <w:r w:rsidRPr="00ED2EA0">
        <w:rPr>
          <w:rFonts w:ascii="Times New Roman" w:eastAsia="Times New Roman" w:hAnsi="Times New Roman" w:cs="Times New Roman"/>
          <w:color w:val="000000"/>
          <w:sz w:val="28"/>
          <w:szCs w:val="28"/>
          <w:lang w:eastAsia="ru-RU"/>
        </w:rPr>
        <w:t xml:space="preserve">), характеризующейся слабостью и </w:t>
      </w:r>
      <w:proofErr w:type="spellStart"/>
      <w:r w:rsidRPr="00ED2EA0">
        <w:rPr>
          <w:rFonts w:ascii="Times New Roman" w:eastAsia="Times New Roman" w:hAnsi="Times New Roman" w:cs="Times New Roman"/>
          <w:color w:val="000000"/>
          <w:sz w:val="28"/>
          <w:szCs w:val="28"/>
          <w:lang w:eastAsia="ru-RU"/>
        </w:rPr>
        <w:t>спастичностью</w:t>
      </w:r>
      <w:proofErr w:type="spellEnd"/>
      <w:r w:rsidRPr="00ED2EA0">
        <w:rPr>
          <w:rFonts w:ascii="Times New Roman" w:eastAsia="Times New Roman" w:hAnsi="Times New Roman" w:cs="Times New Roman"/>
          <w:color w:val="000000"/>
          <w:sz w:val="28"/>
          <w:szCs w:val="28"/>
          <w:lang w:eastAsia="ru-RU"/>
        </w:rPr>
        <w:t xml:space="preserve"> ног. </w:t>
      </w:r>
      <w:proofErr w:type="spellStart"/>
      <w:r w:rsidRPr="00ED2EA0">
        <w:rPr>
          <w:rFonts w:ascii="Times New Roman" w:eastAsia="Times New Roman" w:hAnsi="Times New Roman" w:cs="Times New Roman"/>
          <w:color w:val="000000"/>
          <w:sz w:val="28"/>
          <w:szCs w:val="28"/>
          <w:lang w:eastAsia="ru-RU"/>
        </w:rPr>
        <w:t>Спастичность</w:t>
      </w:r>
      <w:proofErr w:type="spellEnd"/>
      <w:r w:rsidRPr="00ED2EA0">
        <w:rPr>
          <w:rFonts w:ascii="Times New Roman" w:eastAsia="Times New Roman" w:hAnsi="Times New Roman" w:cs="Times New Roman"/>
          <w:color w:val="000000"/>
          <w:sz w:val="28"/>
          <w:szCs w:val="28"/>
          <w:lang w:eastAsia="ru-RU"/>
        </w:rPr>
        <w:t xml:space="preserve"> в выраженных случаях может полностью обездвижить ребенка. Из-за тенденции к перекрещиванию ног возникает походка по типу «ножниц». Руки поражаются значительно меньше. Нередки мозжечковые и подкорковые нарушения - атаксия, дистония, </w:t>
      </w:r>
      <w:proofErr w:type="spellStart"/>
      <w:r w:rsidRPr="00ED2EA0">
        <w:rPr>
          <w:rFonts w:ascii="Times New Roman" w:eastAsia="Times New Roman" w:hAnsi="Times New Roman" w:cs="Times New Roman"/>
          <w:color w:val="000000"/>
          <w:sz w:val="28"/>
          <w:szCs w:val="28"/>
          <w:lang w:eastAsia="ru-RU"/>
        </w:rPr>
        <w:t>хореоатетоз</w:t>
      </w:r>
      <w:proofErr w:type="spellEnd"/>
      <w:r w:rsidRPr="00ED2EA0">
        <w:rPr>
          <w:rFonts w:ascii="Times New Roman" w:eastAsia="Times New Roman" w:hAnsi="Times New Roman" w:cs="Times New Roman"/>
          <w:color w:val="000000"/>
          <w:sz w:val="28"/>
          <w:szCs w:val="28"/>
          <w:lang w:eastAsia="ru-RU"/>
        </w:rPr>
        <w:t xml:space="preserve">. При </w:t>
      </w:r>
      <w:r w:rsidRPr="00ED2EA0">
        <w:rPr>
          <w:rFonts w:ascii="Times New Roman" w:eastAsia="Times New Roman" w:hAnsi="Times New Roman" w:cs="Times New Roman"/>
          <w:color w:val="000000"/>
          <w:sz w:val="28"/>
          <w:szCs w:val="28"/>
          <w:lang w:eastAsia="ru-RU"/>
        </w:rPr>
        <w:lastRenderedPageBreak/>
        <w:t xml:space="preserve">преимущественном поражении мозжечка вместо </w:t>
      </w:r>
      <w:proofErr w:type="spellStart"/>
      <w:r w:rsidRPr="00ED2EA0">
        <w:rPr>
          <w:rFonts w:ascii="Times New Roman" w:eastAsia="Times New Roman" w:hAnsi="Times New Roman" w:cs="Times New Roman"/>
          <w:color w:val="000000"/>
          <w:sz w:val="28"/>
          <w:szCs w:val="28"/>
          <w:lang w:eastAsia="ru-RU"/>
        </w:rPr>
        <w:t>спастичности</w:t>
      </w:r>
      <w:proofErr w:type="spellEnd"/>
      <w:r w:rsidRPr="00ED2EA0">
        <w:rPr>
          <w:rFonts w:ascii="Times New Roman" w:eastAsia="Times New Roman" w:hAnsi="Times New Roman" w:cs="Times New Roman"/>
          <w:color w:val="000000"/>
          <w:sz w:val="28"/>
          <w:szCs w:val="28"/>
          <w:lang w:eastAsia="ru-RU"/>
        </w:rPr>
        <w:t xml:space="preserve"> наблюдается гипотония. При болезни </w:t>
      </w:r>
      <w:proofErr w:type="spellStart"/>
      <w:r w:rsidRPr="00ED2EA0">
        <w:rPr>
          <w:rFonts w:ascii="Times New Roman" w:eastAsia="Times New Roman" w:hAnsi="Times New Roman" w:cs="Times New Roman"/>
          <w:color w:val="000000"/>
          <w:sz w:val="28"/>
          <w:szCs w:val="28"/>
          <w:lang w:eastAsia="ru-RU"/>
        </w:rPr>
        <w:t>Литтла</w:t>
      </w:r>
      <w:proofErr w:type="spellEnd"/>
      <w:r w:rsidRPr="00ED2EA0">
        <w:rPr>
          <w:rFonts w:ascii="Times New Roman" w:eastAsia="Times New Roman" w:hAnsi="Times New Roman" w:cs="Times New Roman"/>
          <w:color w:val="000000"/>
          <w:sz w:val="28"/>
          <w:szCs w:val="28"/>
          <w:lang w:eastAsia="ru-RU"/>
        </w:rPr>
        <w:t xml:space="preserve"> интеллект в большинстве случаев нормален (при врожденной гемиплегии обычно снижен, половина больных страдает эпилептическими припадками). Как правило, дети отстают в физическом развитии. Выделяют так называемую церебральную дисфункцию - рудиментарный вариант церебрального паралича, которая проявляется легкими поведенческими нарушениями, едва намеченными двигательными дефектами, эпилептическими эпизодами, некоторыми дефектами </w:t>
      </w:r>
      <w:proofErr w:type="spellStart"/>
      <w:r w:rsidRPr="00ED2EA0">
        <w:rPr>
          <w:rFonts w:ascii="Times New Roman" w:eastAsia="Times New Roman" w:hAnsi="Times New Roman" w:cs="Times New Roman"/>
          <w:color w:val="000000"/>
          <w:sz w:val="28"/>
          <w:szCs w:val="28"/>
          <w:lang w:eastAsia="ru-RU"/>
        </w:rPr>
        <w:t>праксиса</w:t>
      </w:r>
      <w:proofErr w:type="spellEnd"/>
      <w:r w:rsidRPr="00ED2EA0">
        <w:rPr>
          <w:rFonts w:ascii="Times New Roman" w:eastAsia="Times New Roman" w:hAnsi="Times New Roman" w:cs="Times New Roman"/>
          <w:color w:val="000000"/>
          <w:sz w:val="28"/>
          <w:szCs w:val="28"/>
          <w:lang w:eastAsia="ru-RU"/>
        </w:rPr>
        <w:t xml:space="preserve"> и </w:t>
      </w:r>
      <w:proofErr w:type="spellStart"/>
      <w:r w:rsidRPr="00ED2EA0">
        <w:rPr>
          <w:rFonts w:ascii="Times New Roman" w:eastAsia="Times New Roman" w:hAnsi="Times New Roman" w:cs="Times New Roman"/>
          <w:color w:val="000000"/>
          <w:sz w:val="28"/>
          <w:szCs w:val="28"/>
          <w:lang w:eastAsia="ru-RU"/>
        </w:rPr>
        <w:t>гнозиса</w:t>
      </w:r>
      <w:proofErr w:type="spellEnd"/>
      <w:r w:rsidRPr="00ED2EA0">
        <w:rPr>
          <w:rFonts w:ascii="Times New Roman" w:eastAsia="Times New Roman" w:hAnsi="Times New Roman" w:cs="Times New Roman"/>
          <w:color w:val="000000"/>
          <w:sz w:val="28"/>
          <w:szCs w:val="28"/>
          <w:lang w:eastAsia="ru-RU"/>
        </w:rPr>
        <w:t xml:space="preserve">. Сходную группу составляют так называемые неуклюжие дети, обучение которых на ранних стадиях представляет немалые трудности. </w:t>
      </w:r>
    </w:p>
    <w:p w:rsidR="008C6AEB" w:rsidRPr="008C6AEB" w:rsidRDefault="00760DAB" w:rsidP="00ED2E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0DAB">
        <w:rPr>
          <w:rFonts w:ascii="Times New Roman" w:eastAsia="Times New Roman" w:hAnsi="Times New Roman" w:cs="Times New Roman"/>
          <w:color w:val="000000"/>
          <w:sz w:val="28"/>
          <w:szCs w:val="28"/>
          <w:lang w:eastAsia="ru-RU"/>
        </w:rPr>
        <w:t xml:space="preserve">Лечение основано на многолетней программе обучения движениям. Контрактуры корригируются хирургически. Восстановление двигательных функций путем </w:t>
      </w:r>
      <w:proofErr w:type="gramStart"/>
      <w:r w:rsidRPr="00760DAB">
        <w:rPr>
          <w:rFonts w:ascii="Times New Roman" w:eastAsia="Times New Roman" w:hAnsi="Times New Roman" w:cs="Times New Roman"/>
          <w:color w:val="000000"/>
          <w:sz w:val="28"/>
          <w:szCs w:val="28"/>
          <w:lang w:eastAsia="ru-RU"/>
        </w:rPr>
        <w:t>применения  физических</w:t>
      </w:r>
      <w:proofErr w:type="gramEnd"/>
      <w:r w:rsidRPr="00760DAB">
        <w:rPr>
          <w:rFonts w:ascii="Times New Roman" w:eastAsia="Times New Roman" w:hAnsi="Times New Roman" w:cs="Times New Roman"/>
          <w:color w:val="000000"/>
          <w:sz w:val="28"/>
          <w:szCs w:val="28"/>
          <w:lang w:eastAsia="ru-RU"/>
        </w:rPr>
        <w:t xml:space="preserve"> упражнений необходимо начинать в самом раннем возрасте, что повышает шансы на восстановление утраченных функций, особенно у детей, имеющих нормальный уровень умственного развития.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АДАПТИВНАЯ ФИЗИЧЕСКАЯ КУЛЬТУРА</w:t>
      </w:r>
      <w:r w:rsidRPr="008C6AEB">
        <w:rPr>
          <w:rFonts w:ascii="Times New Roman" w:eastAsia="Times New Roman" w:hAnsi="Times New Roman" w:cs="Times New Roman"/>
          <w:sz w:val="28"/>
          <w:szCs w:val="28"/>
          <w:lang w:eastAsia="ru-RU"/>
        </w:rPr>
        <w:t xml:space="preserve"> - вид физической культуры для лиц с ограниченными возможностями функций опорно-двигательного аппарата, зрения, интеллекта и других функций, содержащий в себе комплекс эффективных средств их физической реабилитации, социальной адаптации и интеграции.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КЛАССИФИКАТОР -</w:t>
      </w:r>
      <w:r w:rsidRPr="008C6AEB">
        <w:rPr>
          <w:rFonts w:ascii="Times New Roman" w:eastAsia="Times New Roman" w:hAnsi="Times New Roman" w:cs="Times New Roman"/>
          <w:sz w:val="28"/>
          <w:szCs w:val="28"/>
          <w:lang w:eastAsia="ru-RU"/>
        </w:rPr>
        <w:t xml:space="preserve"> лицо, обязанностью которого является проведение классификации спортсменов по степени их функциональных возможностей, уполномоченное для этого организаторами спортивных соревнований и прошедшее специальную подготовку, подтвержденную соответствующим документом (аккредитация, лицензия).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КЛАССИФИКАЦИЯ</w:t>
      </w:r>
      <w:r w:rsidRPr="008C6AEB">
        <w:rPr>
          <w:rFonts w:ascii="Times New Roman" w:eastAsia="Times New Roman" w:hAnsi="Times New Roman" w:cs="Times New Roman"/>
          <w:sz w:val="28"/>
          <w:szCs w:val="28"/>
          <w:lang w:eastAsia="ru-RU"/>
        </w:rPr>
        <w:t xml:space="preserve"> - процесс определения классификатором или группой классификаторов класса (классификационной категории) спортсменов - </w:t>
      </w:r>
      <w:proofErr w:type="spellStart"/>
      <w:r w:rsidRPr="008C6AEB">
        <w:rPr>
          <w:rFonts w:ascii="Times New Roman" w:eastAsia="Times New Roman" w:hAnsi="Times New Roman" w:cs="Times New Roman"/>
          <w:sz w:val="28"/>
          <w:szCs w:val="28"/>
          <w:lang w:eastAsia="ru-RU"/>
        </w:rPr>
        <w:t>паралимпийцев</w:t>
      </w:r>
      <w:proofErr w:type="spellEnd"/>
      <w:r w:rsidRPr="008C6AEB">
        <w:rPr>
          <w:rFonts w:ascii="Times New Roman" w:eastAsia="Times New Roman" w:hAnsi="Times New Roman" w:cs="Times New Roman"/>
          <w:sz w:val="28"/>
          <w:szCs w:val="28"/>
          <w:lang w:eastAsia="ru-RU"/>
        </w:rPr>
        <w:t xml:space="preserve"> с целью создания им возможности соревноваться с другими спортсменами - </w:t>
      </w:r>
      <w:proofErr w:type="spellStart"/>
      <w:r w:rsidRPr="008C6AEB">
        <w:rPr>
          <w:rFonts w:ascii="Times New Roman" w:eastAsia="Times New Roman" w:hAnsi="Times New Roman" w:cs="Times New Roman"/>
          <w:sz w:val="28"/>
          <w:szCs w:val="28"/>
          <w:lang w:eastAsia="ru-RU"/>
        </w:rPr>
        <w:t>паралимпийцами</w:t>
      </w:r>
      <w:proofErr w:type="spellEnd"/>
      <w:r w:rsidRPr="008C6AEB">
        <w:rPr>
          <w:rFonts w:ascii="Times New Roman" w:eastAsia="Times New Roman" w:hAnsi="Times New Roman" w:cs="Times New Roman"/>
          <w:sz w:val="28"/>
          <w:szCs w:val="28"/>
          <w:lang w:eastAsia="ru-RU"/>
        </w:rPr>
        <w:t xml:space="preserve">, имеющими аналогичный уровень функциональных возможностей;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ЛИЦО С ОГРАНИЧЕННЫМИ ВОЗМОЖНОСТЯМИ ФУНКЦИЙ ОПОРНО-ДВИГАТЕЛЬНОГО АППАРАТА, ЗРЕНИЯ, ИНТЕЛЛЕКТА И ДРУГИХ ФУНКЦИЙ</w:t>
      </w:r>
      <w:r w:rsidRPr="008C6AEB">
        <w:rPr>
          <w:rFonts w:ascii="Times New Roman" w:eastAsia="Times New Roman" w:hAnsi="Times New Roman" w:cs="Times New Roman"/>
          <w:sz w:val="28"/>
          <w:szCs w:val="28"/>
          <w:lang w:eastAsia="ru-RU"/>
        </w:rPr>
        <w:t xml:space="preserve"> - лицо, имеющее физический или интеллектуальный недостаток, который препятствует освоению (достижению) результатов в физической и спортивной подготовке, соизмеримых с результатами лиц, не имеющих указанных ограниченных возможностей, без создания для этого специальных условий;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МЕЖДУНАРОДНЫЙ ПАРАЛИМПИЙСКИЙ КОМИТЕТ (МПК)</w:t>
      </w:r>
      <w:r w:rsidRPr="008C6AEB">
        <w:rPr>
          <w:rFonts w:ascii="Times New Roman" w:eastAsia="Times New Roman" w:hAnsi="Times New Roman" w:cs="Times New Roman"/>
          <w:sz w:val="28"/>
          <w:szCs w:val="28"/>
          <w:lang w:eastAsia="ru-RU"/>
        </w:rPr>
        <w:t xml:space="preserve"> - международная спортивная организация, управляющая </w:t>
      </w:r>
      <w:proofErr w:type="spellStart"/>
      <w:r w:rsidRPr="008C6AEB">
        <w:rPr>
          <w:rFonts w:ascii="Times New Roman" w:eastAsia="Times New Roman" w:hAnsi="Times New Roman" w:cs="Times New Roman"/>
          <w:sz w:val="28"/>
          <w:szCs w:val="28"/>
          <w:lang w:eastAsia="ru-RU"/>
        </w:rPr>
        <w:t>Паралимпийским</w:t>
      </w:r>
      <w:proofErr w:type="spellEnd"/>
      <w:r w:rsidRPr="008C6AEB">
        <w:rPr>
          <w:rFonts w:ascii="Times New Roman" w:eastAsia="Times New Roman" w:hAnsi="Times New Roman" w:cs="Times New Roman"/>
          <w:sz w:val="28"/>
          <w:szCs w:val="28"/>
          <w:lang w:eastAsia="ru-RU"/>
        </w:rPr>
        <w:t xml:space="preserve"> движением, организующая летние и зимние </w:t>
      </w:r>
      <w:proofErr w:type="spellStart"/>
      <w:r w:rsidRPr="008C6AEB">
        <w:rPr>
          <w:rFonts w:ascii="Times New Roman" w:eastAsia="Times New Roman" w:hAnsi="Times New Roman" w:cs="Times New Roman"/>
          <w:sz w:val="28"/>
          <w:szCs w:val="28"/>
          <w:lang w:eastAsia="ru-RU"/>
        </w:rPr>
        <w:t>Паралимпийские</w:t>
      </w:r>
      <w:proofErr w:type="spellEnd"/>
      <w:r w:rsidRPr="008C6AEB">
        <w:rPr>
          <w:rFonts w:ascii="Times New Roman" w:eastAsia="Times New Roman" w:hAnsi="Times New Roman" w:cs="Times New Roman"/>
          <w:sz w:val="28"/>
          <w:szCs w:val="28"/>
          <w:lang w:eastAsia="ru-RU"/>
        </w:rPr>
        <w:t xml:space="preserve"> игры и координирующая организацию и проведение Чемпионатов Мира и других официальных международных соревнований среди лиц с ограниченными </w:t>
      </w:r>
      <w:r w:rsidRPr="008C6AEB">
        <w:rPr>
          <w:rFonts w:ascii="Times New Roman" w:eastAsia="Times New Roman" w:hAnsi="Times New Roman" w:cs="Times New Roman"/>
          <w:sz w:val="28"/>
          <w:szCs w:val="28"/>
          <w:lang w:eastAsia="ru-RU"/>
        </w:rPr>
        <w:lastRenderedPageBreak/>
        <w:t xml:space="preserve">возможностями функций опорно-двигательного аппарата, зрения и интеллекта;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ПАРАЛИМПИЙСКИЕ ИГРЫ</w:t>
      </w:r>
      <w:r w:rsidRPr="008C6AEB">
        <w:rPr>
          <w:rFonts w:ascii="Times New Roman" w:eastAsia="Times New Roman" w:hAnsi="Times New Roman" w:cs="Times New Roman"/>
          <w:sz w:val="28"/>
          <w:szCs w:val="28"/>
          <w:lang w:eastAsia="ru-RU"/>
        </w:rPr>
        <w:t xml:space="preserve"> - высший международный спортивный форум спортсменов с ограниченными возможностями функций опорно-двигательного аппарата, зрения и интеллекта, которые представляют национальные </w:t>
      </w:r>
      <w:proofErr w:type="spellStart"/>
      <w:r w:rsidRPr="008C6AEB">
        <w:rPr>
          <w:rFonts w:ascii="Times New Roman" w:eastAsia="Times New Roman" w:hAnsi="Times New Roman" w:cs="Times New Roman"/>
          <w:sz w:val="28"/>
          <w:szCs w:val="28"/>
          <w:lang w:eastAsia="ru-RU"/>
        </w:rPr>
        <w:t>паралимпийские</w:t>
      </w:r>
      <w:proofErr w:type="spellEnd"/>
      <w:r w:rsidRPr="008C6AEB">
        <w:rPr>
          <w:rFonts w:ascii="Times New Roman" w:eastAsia="Times New Roman" w:hAnsi="Times New Roman" w:cs="Times New Roman"/>
          <w:sz w:val="28"/>
          <w:szCs w:val="28"/>
          <w:lang w:eastAsia="ru-RU"/>
        </w:rPr>
        <w:t xml:space="preserve"> комитеты, признанные Международным </w:t>
      </w:r>
      <w:proofErr w:type="spellStart"/>
      <w:r w:rsidRPr="008C6AEB">
        <w:rPr>
          <w:rFonts w:ascii="Times New Roman" w:eastAsia="Times New Roman" w:hAnsi="Times New Roman" w:cs="Times New Roman"/>
          <w:sz w:val="28"/>
          <w:szCs w:val="28"/>
          <w:lang w:eastAsia="ru-RU"/>
        </w:rPr>
        <w:t>паралимпийским</w:t>
      </w:r>
      <w:proofErr w:type="spellEnd"/>
      <w:r w:rsidRPr="008C6AEB">
        <w:rPr>
          <w:rFonts w:ascii="Times New Roman" w:eastAsia="Times New Roman" w:hAnsi="Times New Roman" w:cs="Times New Roman"/>
          <w:sz w:val="28"/>
          <w:szCs w:val="28"/>
          <w:lang w:eastAsia="ru-RU"/>
        </w:rPr>
        <w:t xml:space="preserve"> комитетом, обладающим правом исключительной собственности на </w:t>
      </w:r>
      <w:proofErr w:type="spellStart"/>
      <w:r w:rsidRPr="008C6AEB">
        <w:rPr>
          <w:rFonts w:ascii="Times New Roman" w:eastAsia="Times New Roman" w:hAnsi="Times New Roman" w:cs="Times New Roman"/>
          <w:sz w:val="28"/>
          <w:szCs w:val="28"/>
          <w:lang w:eastAsia="ru-RU"/>
        </w:rPr>
        <w:t>Паралимпийские</w:t>
      </w:r>
      <w:proofErr w:type="spellEnd"/>
      <w:r w:rsidRPr="008C6AEB">
        <w:rPr>
          <w:rFonts w:ascii="Times New Roman" w:eastAsia="Times New Roman" w:hAnsi="Times New Roman" w:cs="Times New Roman"/>
          <w:sz w:val="28"/>
          <w:szCs w:val="28"/>
          <w:lang w:eastAsia="ru-RU"/>
        </w:rPr>
        <w:t xml:space="preserve"> игры, в том числе правом их организации, эксплуатации, освещения в средствах массовой информации и воспроизводства любым способом, а также иными исключительными правами, предусмотренными его конституцией.</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ПАРАЛИМПИЙСКИЙ СПОРТ -</w:t>
      </w:r>
      <w:r w:rsidRPr="008C6AEB">
        <w:rPr>
          <w:rFonts w:ascii="Times New Roman" w:eastAsia="Times New Roman" w:hAnsi="Times New Roman" w:cs="Times New Roman"/>
          <w:sz w:val="28"/>
          <w:szCs w:val="28"/>
          <w:lang w:eastAsia="ru-RU"/>
        </w:rPr>
        <w:t xml:space="preserve"> составная часть спорта, сложившаяся в форме специальной теории и практики подготовки лиц с ограниченными возможностями функций опорно-двигательного аппарата, зрения и интеллекта к спортивным соревнованиям и участия в них с целью физической реабилитации, социальной адаптации и интеграции, формирования здорового образа жизни и достижения спортивных результатов на базе создания специальных условий.</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sz w:val="28"/>
          <w:szCs w:val="28"/>
          <w:lang w:eastAsia="ru-RU"/>
        </w:rPr>
        <w:t xml:space="preserve">СОЦИАЛЬНАЯ ИНТЕГРАЦИЯ </w:t>
      </w:r>
      <w:r w:rsidRPr="008C6AEB">
        <w:rPr>
          <w:rFonts w:ascii="Times New Roman" w:eastAsia="Times New Roman" w:hAnsi="Times New Roman" w:cs="Times New Roman"/>
          <w:sz w:val="28"/>
          <w:szCs w:val="28"/>
          <w:lang w:eastAsia="ru-RU"/>
        </w:rPr>
        <w:t xml:space="preserve">- двусторонний процесс взаимного сближения лиц с отклонениями в состоянии здоровья и инвалидов, стремящихся к включению в общество нормально развивающихся людей и самих людей, которые должны создать условия для этого включения. Цель реабилитации инвалидов – обеспечение их способности к реализации образа жизни нормально развивающихся людей.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СПОРТСМЕН-ПАРАЛИМПИЕЦ</w:t>
      </w:r>
      <w:r w:rsidRPr="008C6AEB">
        <w:rPr>
          <w:rFonts w:ascii="Times New Roman" w:eastAsia="Times New Roman" w:hAnsi="Times New Roman" w:cs="Times New Roman"/>
          <w:sz w:val="28"/>
          <w:szCs w:val="28"/>
          <w:lang w:eastAsia="ru-RU"/>
        </w:rPr>
        <w:t xml:space="preserve"> - основной субъект </w:t>
      </w:r>
      <w:proofErr w:type="spellStart"/>
      <w:r w:rsidRPr="008C6AEB">
        <w:rPr>
          <w:rFonts w:ascii="Times New Roman" w:eastAsia="Times New Roman" w:hAnsi="Times New Roman" w:cs="Times New Roman"/>
          <w:sz w:val="28"/>
          <w:szCs w:val="28"/>
          <w:lang w:eastAsia="ru-RU"/>
        </w:rPr>
        <w:t>паралимпийского</w:t>
      </w:r>
      <w:proofErr w:type="spellEnd"/>
      <w:r w:rsidRPr="008C6AEB">
        <w:rPr>
          <w:rFonts w:ascii="Times New Roman" w:eastAsia="Times New Roman" w:hAnsi="Times New Roman" w:cs="Times New Roman"/>
          <w:sz w:val="28"/>
          <w:szCs w:val="28"/>
          <w:lang w:eastAsia="ru-RU"/>
        </w:rPr>
        <w:t xml:space="preserve"> спорта, физическое лицо, занимающееся </w:t>
      </w:r>
      <w:proofErr w:type="spellStart"/>
      <w:r w:rsidRPr="008C6AEB">
        <w:rPr>
          <w:rFonts w:ascii="Times New Roman" w:eastAsia="Times New Roman" w:hAnsi="Times New Roman" w:cs="Times New Roman"/>
          <w:sz w:val="28"/>
          <w:szCs w:val="28"/>
          <w:lang w:eastAsia="ru-RU"/>
        </w:rPr>
        <w:t>паралимпийским</w:t>
      </w:r>
      <w:proofErr w:type="spellEnd"/>
      <w:r w:rsidRPr="008C6AEB">
        <w:rPr>
          <w:rFonts w:ascii="Times New Roman" w:eastAsia="Times New Roman" w:hAnsi="Times New Roman" w:cs="Times New Roman"/>
          <w:sz w:val="28"/>
          <w:szCs w:val="28"/>
          <w:lang w:eastAsia="ru-RU"/>
        </w:rPr>
        <w:t xml:space="preserve"> видом (видами) спорта, выступающее на спортивных соревнованиях с целью углубленной физической реабилитации, социальной адаптации, интеграции и достижения спортивных результатов.</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ФИЗИЧЕСКАЯ РЕАБИЛИТАЦИЯ ИНВАЛИДОВ</w:t>
      </w:r>
      <w:r w:rsidRPr="008C6AEB">
        <w:rPr>
          <w:rFonts w:ascii="Times New Roman" w:eastAsia="Times New Roman" w:hAnsi="Times New Roman" w:cs="Times New Roman"/>
          <w:sz w:val="28"/>
          <w:szCs w:val="28"/>
          <w:lang w:eastAsia="ru-RU"/>
        </w:rPr>
        <w:t xml:space="preserve"> - восстановление, коррекция или компенсация нарушенных, утраченных или временно утраченных функций организма у лиц с ограниченными возможностями этих функций (инвалидов) с использованием специальных средств и методов адаптивной физической культуры и адаптивного спорта, в том числе </w:t>
      </w:r>
      <w:proofErr w:type="spellStart"/>
      <w:r w:rsidRPr="008C6AEB">
        <w:rPr>
          <w:rFonts w:ascii="Times New Roman" w:eastAsia="Times New Roman" w:hAnsi="Times New Roman" w:cs="Times New Roman"/>
          <w:sz w:val="28"/>
          <w:szCs w:val="28"/>
          <w:lang w:eastAsia="ru-RU"/>
        </w:rPr>
        <w:t>паралимпийского</w:t>
      </w:r>
      <w:proofErr w:type="spellEnd"/>
      <w:r w:rsidRPr="008C6AEB">
        <w:rPr>
          <w:rFonts w:ascii="Times New Roman" w:eastAsia="Times New Roman" w:hAnsi="Times New Roman" w:cs="Times New Roman"/>
          <w:sz w:val="28"/>
          <w:szCs w:val="28"/>
          <w:lang w:eastAsia="ru-RU"/>
        </w:rPr>
        <w:t xml:space="preserve"> спорта.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sz w:val="28"/>
          <w:szCs w:val="28"/>
          <w:lang w:eastAsia="ru-RU"/>
        </w:rPr>
        <w:t>РЕКРЕАЦИЯ</w:t>
      </w:r>
      <w:r w:rsidRPr="008C6AEB">
        <w:rPr>
          <w:rFonts w:ascii="Times New Roman" w:eastAsia="Times New Roman" w:hAnsi="Times New Roman" w:cs="Times New Roman"/>
          <w:sz w:val="28"/>
          <w:szCs w:val="28"/>
          <w:lang w:eastAsia="ru-RU"/>
        </w:rPr>
        <w:t xml:space="preserve"> (от лат. </w:t>
      </w:r>
      <w:proofErr w:type="spellStart"/>
      <w:r w:rsidRPr="008C6AEB">
        <w:rPr>
          <w:rFonts w:ascii="Times New Roman" w:eastAsia="Times New Roman" w:hAnsi="Times New Roman" w:cs="Times New Roman"/>
          <w:sz w:val="28"/>
          <w:szCs w:val="28"/>
          <w:lang w:eastAsia="ru-RU"/>
        </w:rPr>
        <w:t>recreatio</w:t>
      </w:r>
      <w:proofErr w:type="spellEnd"/>
      <w:r w:rsidRPr="008C6AEB">
        <w:rPr>
          <w:rFonts w:ascii="Times New Roman" w:eastAsia="Times New Roman" w:hAnsi="Times New Roman" w:cs="Times New Roman"/>
          <w:sz w:val="28"/>
          <w:szCs w:val="28"/>
          <w:lang w:eastAsia="ru-RU"/>
        </w:rPr>
        <w:t xml:space="preserve"> -  восстановление) - отдых, восстановление сил человека, израсходованных в процессе определенной деятельности (производственной, творческой, физкультурно-спортивной и пр.). В самом общем смысле под физической рекреацией понимаются любые формы двигательной активности, направленные на восстановление сил.  Содержанием рекреации является активный отдых, развлечения, способствующие развитию личности человека. Целью рекреации выступает обновление организма, что положительно влияет на качество жизни. </w:t>
      </w:r>
      <w:r w:rsidRPr="008C6AEB">
        <w:rPr>
          <w:rFonts w:ascii="Times New Roman" w:eastAsia="Times New Roman" w:hAnsi="Times New Roman" w:cs="Times New Roman"/>
          <w:sz w:val="28"/>
          <w:szCs w:val="28"/>
          <w:lang w:eastAsia="ru-RU"/>
        </w:rPr>
        <w:lastRenderedPageBreak/>
        <w:t>Участником рекреации может быть каждый индивид, независимо от пола, возраста, физической подготовленности и иных признаков.</w:t>
      </w:r>
    </w:p>
    <w:p w:rsidR="008C6AEB" w:rsidRPr="008C6AEB" w:rsidRDefault="008C6AEB" w:rsidP="008C6AEB">
      <w:pPr>
        <w:spacing w:after="0" w:line="240" w:lineRule="auto"/>
        <w:ind w:firstLine="709"/>
        <w:jc w:val="both"/>
        <w:rPr>
          <w:rFonts w:ascii="Times New Roman" w:eastAsia="Times New Roman" w:hAnsi="Times New Roman" w:cs="Times New Roman"/>
          <w:color w:val="000000"/>
          <w:sz w:val="28"/>
          <w:szCs w:val="28"/>
          <w:lang w:eastAsia="ru-RU"/>
        </w:rPr>
      </w:pPr>
      <w:r w:rsidRPr="008C6AEB">
        <w:rPr>
          <w:rFonts w:ascii="Times New Roman" w:eastAsia="Times New Roman" w:hAnsi="Times New Roman" w:cs="Times New Roman"/>
          <w:bCs/>
          <w:sz w:val="28"/>
          <w:szCs w:val="28"/>
          <w:lang w:eastAsia="ru-RU"/>
        </w:rPr>
        <w:t xml:space="preserve"> ОБРАЗ ЖИЗНИ </w:t>
      </w:r>
      <w:r w:rsidRPr="008C6AEB">
        <w:rPr>
          <w:rFonts w:ascii="Times New Roman" w:eastAsia="Times New Roman" w:hAnsi="Times New Roman" w:cs="Times New Roman"/>
          <w:sz w:val="28"/>
          <w:szCs w:val="28"/>
          <w:lang w:eastAsia="ru-RU"/>
        </w:rPr>
        <w:t>- реально устоявшиеся формы индивидуальной и групповой жизнедеятельности людей, характеризующих особенности их поведения, общения и практики.</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8C6AEB" w:rsidRPr="00810234" w:rsidRDefault="00810234" w:rsidP="00810234">
      <w:pPr>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3</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В профессиональной деятельности тренеры, преподаватели физической культуры и другие специалисты, которые в силу специфики своей профессии или по другим причинам работают с инвалидами используют специ</w:t>
      </w:r>
      <w:r w:rsidR="009F1C06">
        <w:rPr>
          <w:rFonts w:ascii="Times New Roman" w:eastAsia="Times New Roman" w:hAnsi="Times New Roman" w:cs="Times New Roman"/>
          <w:sz w:val="28"/>
          <w:szCs w:val="28"/>
          <w:lang w:eastAsia="ru-RU"/>
        </w:rPr>
        <w:t>альные</w:t>
      </w:r>
      <w:r w:rsidRPr="008C6AEB">
        <w:rPr>
          <w:rFonts w:ascii="Times New Roman" w:eastAsia="Times New Roman" w:hAnsi="Times New Roman" w:cs="Times New Roman"/>
          <w:sz w:val="28"/>
          <w:szCs w:val="28"/>
          <w:lang w:eastAsia="ru-RU"/>
        </w:rPr>
        <w:t xml:space="preserve"> термины и понятия. В работе с данной категорией не рекомендуется употреблять следующие выражения: нормальный, ненормальный, больной, здоровый, искалеченный и другие. Данные слова могут обидеть, оскорбить, но, прежде всего, они не всегда являются оправданными (табл.1) </w:t>
      </w:r>
    </w:p>
    <w:p w:rsidR="008C6AEB" w:rsidRPr="008C6AEB" w:rsidRDefault="008C6AEB" w:rsidP="008C6AEB">
      <w:pPr>
        <w:widowControl w:val="0"/>
        <w:shd w:val="clear" w:color="auto" w:fill="FFFFFF"/>
        <w:spacing w:after="0" w:line="240" w:lineRule="auto"/>
        <w:ind w:left="5664" w:firstLine="709"/>
        <w:jc w:val="right"/>
        <w:rPr>
          <w:rFonts w:ascii="Times New Roman" w:eastAsia="Times New Roman" w:hAnsi="Times New Roman" w:cs="Times New Roman"/>
          <w:bCs/>
          <w:sz w:val="28"/>
          <w:szCs w:val="28"/>
          <w:lang w:eastAsia="ru-RU"/>
        </w:rPr>
      </w:pPr>
      <w:r w:rsidRPr="008C6AEB">
        <w:rPr>
          <w:rFonts w:ascii="Times New Roman" w:eastAsia="Times New Roman" w:hAnsi="Times New Roman" w:cs="Times New Roman"/>
          <w:bCs/>
          <w:sz w:val="28"/>
          <w:szCs w:val="28"/>
          <w:lang w:eastAsia="ru-RU"/>
        </w:rPr>
        <w:t>Таблица 1</w:t>
      </w:r>
    </w:p>
    <w:p w:rsidR="002169FA" w:rsidRPr="002169FA" w:rsidRDefault="002169FA" w:rsidP="002169FA">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2169FA">
        <w:rPr>
          <w:rFonts w:ascii="Times New Roman" w:eastAsia="Times New Roman" w:hAnsi="Times New Roman" w:cs="Times New Roman"/>
          <w:b/>
          <w:bCs/>
          <w:sz w:val="28"/>
          <w:szCs w:val="28"/>
          <w:lang w:eastAsia="ru-RU"/>
        </w:rPr>
        <w:t>Когда вы говорите или пишете об инвалидах</w:t>
      </w:r>
    </w:p>
    <w:tbl>
      <w:tblPr>
        <w:tblStyle w:val="210"/>
        <w:tblW w:w="0" w:type="auto"/>
        <w:tblLook w:val="01E0" w:firstRow="1" w:lastRow="1" w:firstColumn="1" w:lastColumn="1" w:noHBand="0" w:noVBand="0"/>
      </w:tblPr>
      <w:tblGrid>
        <w:gridCol w:w="5482"/>
        <w:gridCol w:w="3863"/>
      </w:tblGrid>
      <w:tr w:rsidR="002169FA" w:rsidRPr="002169FA" w:rsidTr="00136461">
        <w:trPr>
          <w:trHeight w:val="266"/>
        </w:trPr>
        <w:tc>
          <w:tcPr>
            <w:tcW w:w="5637" w:type="dxa"/>
          </w:tcPr>
          <w:p w:rsidR="002169FA" w:rsidRPr="002169FA" w:rsidRDefault="002169FA" w:rsidP="002169FA">
            <w:pPr>
              <w:spacing w:line="240" w:lineRule="atLeast"/>
              <w:jc w:val="center"/>
              <w:rPr>
                <w:b/>
                <w:sz w:val="24"/>
                <w:szCs w:val="24"/>
              </w:rPr>
            </w:pPr>
            <w:r w:rsidRPr="002169FA">
              <w:rPr>
                <w:b/>
                <w:sz w:val="24"/>
                <w:szCs w:val="24"/>
              </w:rPr>
              <w:t>Используйте</w:t>
            </w:r>
          </w:p>
          <w:p w:rsidR="002169FA" w:rsidRPr="002169FA" w:rsidRDefault="002169FA" w:rsidP="002169FA">
            <w:pPr>
              <w:spacing w:line="240" w:lineRule="atLeast"/>
              <w:jc w:val="center"/>
              <w:rPr>
                <w:b/>
                <w:sz w:val="24"/>
                <w:szCs w:val="24"/>
              </w:rPr>
            </w:pPr>
          </w:p>
        </w:tc>
        <w:tc>
          <w:tcPr>
            <w:tcW w:w="3934" w:type="dxa"/>
          </w:tcPr>
          <w:p w:rsidR="002169FA" w:rsidRPr="002169FA" w:rsidRDefault="002169FA" w:rsidP="002169FA">
            <w:pPr>
              <w:spacing w:line="240" w:lineRule="atLeast"/>
              <w:jc w:val="center"/>
              <w:rPr>
                <w:b/>
                <w:sz w:val="24"/>
                <w:szCs w:val="24"/>
              </w:rPr>
            </w:pPr>
            <w:r w:rsidRPr="002169FA">
              <w:rPr>
                <w:b/>
                <w:sz w:val="24"/>
                <w:szCs w:val="24"/>
              </w:rPr>
              <w:t>Избегайте</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 xml:space="preserve">Инвалид; </w:t>
            </w:r>
          </w:p>
          <w:p w:rsidR="002169FA" w:rsidRPr="002169FA" w:rsidRDefault="002169FA" w:rsidP="002169FA">
            <w:pPr>
              <w:spacing w:line="240" w:lineRule="atLeast"/>
              <w:rPr>
                <w:sz w:val="26"/>
                <w:szCs w:val="26"/>
              </w:rPr>
            </w:pPr>
            <w:r w:rsidRPr="002169FA">
              <w:rPr>
                <w:sz w:val="26"/>
                <w:szCs w:val="26"/>
              </w:rPr>
              <w:t>человек, имеющий инвалиднос</w:t>
            </w:r>
            <w:r w:rsidR="00810234">
              <w:rPr>
                <w:sz w:val="26"/>
                <w:szCs w:val="26"/>
              </w:rPr>
              <w:t>ть; люди, имеющие инвалидность;</w:t>
            </w:r>
            <w:r w:rsidR="00196C14">
              <w:rPr>
                <w:sz w:val="26"/>
                <w:szCs w:val="26"/>
              </w:rPr>
              <w:t xml:space="preserve"> </w:t>
            </w:r>
            <w:bookmarkStart w:id="5" w:name="_GoBack"/>
            <w:bookmarkEnd w:id="5"/>
            <w:r w:rsidRPr="002169FA">
              <w:rPr>
                <w:sz w:val="26"/>
                <w:szCs w:val="26"/>
              </w:rPr>
              <w:t xml:space="preserve">инвалиды. </w:t>
            </w:r>
          </w:p>
        </w:tc>
        <w:tc>
          <w:tcPr>
            <w:tcW w:w="3934" w:type="dxa"/>
          </w:tcPr>
          <w:p w:rsidR="002169FA" w:rsidRPr="002169FA" w:rsidRDefault="002169FA" w:rsidP="002169FA">
            <w:pPr>
              <w:spacing w:line="240" w:lineRule="atLeast"/>
              <w:rPr>
                <w:sz w:val="26"/>
                <w:szCs w:val="26"/>
              </w:rPr>
            </w:pPr>
            <w:r w:rsidRPr="002169FA">
              <w:rPr>
                <w:sz w:val="26"/>
                <w:szCs w:val="26"/>
              </w:rPr>
              <w:t>Больной, калека, искалеченный, деформированный, неполноценный, дефективный (никогда!)</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 xml:space="preserve">Человек с ограниченными возможностями; человек с ограниченными функциями; не инвалид; обычный, типичный человек. </w:t>
            </w:r>
          </w:p>
        </w:tc>
        <w:tc>
          <w:tcPr>
            <w:tcW w:w="3934" w:type="dxa"/>
          </w:tcPr>
          <w:p w:rsidR="002169FA" w:rsidRPr="002169FA" w:rsidRDefault="002169FA" w:rsidP="002169FA">
            <w:pPr>
              <w:spacing w:line="240" w:lineRule="atLeast"/>
              <w:rPr>
                <w:sz w:val="26"/>
                <w:szCs w:val="26"/>
              </w:rPr>
            </w:pPr>
            <w:r w:rsidRPr="002169FA">
              <w:rPr>
                <w:sz w:val="26"/>
                <w:szCs w:val="26"/>
              </w:rPr>
              <w:t>Нормальный, здоровый</w:t>
            </w:r>
          </w:p>
          <w:p w:rsidR="002169FA" w:rsidRPr="002169FA" w:rsidRDefault="002169FA" w:rsidP="002169FA">
            <w:pPr>
              <w:spacing w:line="240" w:lineRule="atLeast"/>
              <w:rPr>
                <w:sz w:val="26"/>
                <w:szCs w:val="26"/>
              </w:rPr>
            </w:pP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Человек, использующий инвалидную коляску</w:t>
            </w:r>
          </w:p>
        </w:tc>
        <w:tc>
          <w:tcPr>
            <w:tcW w:w="3934" w:type="dxa"/>
          </w:tcPr>
          <w:p w:rsidR="002169FA" w:rsidRPr="002169FA" w:rsidRDefault="002169FA" w:rsidP="002169FA">
            <w:pPr>
              <w:spacing w:line="240" w:lineRule="atLeast"/>
              <w:rPr>
                <w:sz w:val="26"/>
                <w:szCs w:val="26"/>
              </w:rPr>
            </w:pPr>
            <w:r w:rsidRPr="002169FA">
              <w:rPr>
                <w:sz w:val="26"/>
                <w:szCs w:val="26"/>
              </w:rPr>
              <w:t>Прикованный к инвалидной коляске</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Врожденная инвалидность</w:t>
            </w:r>
          </w:p>
        </w:tc>
        <w:tc>
          <w:tcPr>
            <w:tcW w:w="3934" w:type="dxa"/>
          </w:tcPr>
          <w:p w:rsidR="002169FA" w:rsidRPr="002169FA" w:rsidRDefault="002169FA" w:rsidP="002169FA">
            <w:pPr>
              <w:spacing w:line="240" w:lineRule="atLeast"/>
              <w:rPr>
                <w:sz w:val="26"/>
                <w:szCs w:val="26"/>
              </w:rPr>
            </w:pPr>
            <w:r w:rsidRPr="002169FA">
              <w:rPr>
                <w:sz w:val="26"/>
                <w:szCs w:val="26"/>
              </w:rPr>
              <w:t>Врожденный дефект, несчастье</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Имеет ДЦП (или другое)</w:t>
            </w:r>
          </w:p>
        </w:tc>
        <w:tc>
          <w:tcPr>
            <w:tcW w:w="3934" w:type="dxa"/>
          </w:tcPr>
          <w:p w:rsidR="002169FA" w:rsidRPr="002169FA" w:rsidRDefault="002169FA" w:rsidP="002169FA">
            <w:pPr>
              <w:spacing w:line="240" w:lineRule="atLeast"/>
              <w:rPr>
                <w:sz w:val="26"/>
                <w:szCs w:val="26"/>
              </w:rPr>
            </w:pPr>
            <w:r w:rsidRPr="002169FA">
              <w:rPr>
                <w:sz w:val="26"/>
                <w:szCs w:val="26"/>
              </w:rPr>
              <w:t>Страдает ДЦП</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Перенес полиомиелит; имеет инвалидность в результате полиомиелита;</w:t>
            </w:r>
          </w:p>
          <w:p w:rsidR="002169FA" w:rsidRPr="002169FA" w:rsidRDefault="002169FA" w:rsidP="002169FA">
            <w:pPr>
              <w:spacing w:line="240" w:lineRule="atLeast"/>
              <w:rPr>
                <w:sz w:val="26"/>
                <w:szCs w:val="26"/>
              </w:rPr>
            </w:pPr>
            <w:r w:rsidRPr="002169FA">
              <w:rPr>
                <w:sz w:val="26"/>
                <w:szCs w:val="26"/>
              </w:rPr>
              <w:t xml:space="preserve"> человек, который пе</w:t>
            </w:r>
            <w:r w:rsidR="00810234">
              <w:rPr>
                <w:sz w:val="26"/>
                <w:szCs w:val="26"/>
              </w:rPr>
              <w:t xml:space="preserve">ренес болезнь; пережил </w:t>
            </w:r>
            <w:proofErr w:type="spellStart"/>
            <w:proofErr w:type="gramStart"/>
            <w:r w:rsidR="00810234">
              <w:rPr>
                <w:sz w:val="26"/>
                <w:szCs w:val="26"/>
              </w:rPr>
              <w:t>болезнь;</w:t>
            </w:r>
            <w:r w:rsidRPr="002169FA">
              <w:rPr>
                <w:sz w:val="26"/>
                <w:szCs w:val="26"/>
              </w:rPr>
              <w:t>стал</w:t>
            </w:r>
            <w:proofErr w:type="spellEnd"/>
            <w:proofErr w:type="gramEnd"/>
            <w:r w:rsidRPr="002169FA">
              <w:rPr>
                <w:sz w:val="26"/>
                <w:szCs w:val="26"/>
              </w:rPr>
              <w:t xml:space="preserve"> инвалидом в результате...</w:t>
            </w:r>
          </w:p>
        </w:tc>
        <w:tc>
          <w:tcPr>
            <w:tcW w:w="3934" w:type="dxa"/>
          </w:tcPr>
          <w:p w:rsidR="002169FA" w:rsidRPr="002169FA" w:rsidRDefault="002169FA" w:rsidP="002169FA">
            <w:pPr>
              <w:spacing w:line="240" w:lineRule="atLeast"/>
              <w:rPr>
                <w:sz w:val="26"/>
                <w:szCs w:val="26"/>
              </w:rPr>
            </w:pPr>
            <w:r w:rsidRPr="002169FA">
              <w:rPr>
                <w:sz w:val="26"/>
                <w:szCs w:val="26"/>
              </w:rPr>
              <w:t>Страдает от полиомиелита, от последствий полиомиелита, жертва полиомиелита</w:t>
            </w:r>
          </w:p>
          <w:p w:rsidR="002169FA" w:rsidRPr="002169FA" w:rsidRDefault="002169FA" w:rsidP="002169FA">
            <w:pPr>
              <w:spacing w:line="240" w:lineRule="atLeast"/>
              <w:rPr>
                <w:sz w:val="26"/>
                <w:szCs w:val="26"/>
              </w:rPr>
            </w:pP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Умственно отсталый человек</w:t>
            </w:r>
          </w:p>
        </w:tc>
        <w:tc>
          <w:tcPr>
            <w:tcW w:w="3934" w:type="dxa"/>
          </w:tcPr>
          <w:p w:rsidR="002169FA" w:rsidRPr="002169FA" w:rsidRDefault="002169FA" w:rsidP="002169FA">
            <w:pPr>
              <w:spacing w:line="240" w:lineRule="atLeast"/>
              <w:rPr>
                <w:sz w:val="26"/>
                <w:szCs w:val="26"/>
              </w:rPr>
            </w:pPr>
            <w:r w:rsidRPr="002169FA">
              <w:rPr>
                <w:sz w:val="26"/>
                <w:szCs w:val="26"/>
              </w:rPr>
              <w:t>Отсталый, умственно неполноценный</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Ребенок с задержкой в развитии</w:t>
            </w:r>
          </w:p>
        </w:tc>
        <w:tc>
          <w:tcPr>
            <w:tcW w:w="3934" w:type="dxa"/>
          </w:tcPr>
          <w:p w:rsidR="002169FA" w:rsidRPr="002169FA" w:rsidRDefault="002169FA" w:rsidP="002169FA">
            <w:pPr>
              <w:spacing w:line="240" w:lineRule="atLeast"/>
              <w:rPr>
                <w:sz w:val="26"/>
                <w:szCs w:val="26"/>
              </w:rPr>
            </w:pPr>
            <w:r w:rsidRPr="002169FA">
              <w:rPr>
                <w:sz w:val="26"/>
                <w:szCs w:val="26"/>
              </w:rPr>
              <w:t>Тормоз" (никогда!), слабоумный</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Человек с синдромом Дауна</w:t>
            </w:r>
          </w:p>
        </w:tc>
        <w:tc>
          <w:tcPr>
            <w:tcW w:w="3934" w:type="dxa"/>
          </w:tcPr>
          <w:p w:rsidR="002169FA" w:rsidRPr="002169FA" w:rsidRDefault="002169FA" w:rsidP="002169FA">
            <w:pPr>
              <w:spacing w:line="240" w:lineRule="atLeast"/>
              <w:rPr>
                <w:sz w:val="26"/>
                <w:szCs w:val="26"/>
              </w:rPr>
            </w:pPr>
            <w:r w:rsidRPr="002169FA">
              <w:rPr>
                <w:sz w:val="26"/>
                <w:szCs w:val="26"/>
              </w:rPr>
              <w:t>Даун", "монголоид" (никогда!)</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 xml:space="preserve">Человек с эпилепсией </w:t>
            </w:r>
          </w:p>
          <w:p w:rsidR="002169FA" w:rsidRPr="002169FA" w:rsidRDefault="002169FA" w:rsidP="002169FA">
            <w:pPr>
              <w:spacing w:line="240" w:lineRule="atLeast"/>
              <w:rPr>
                <w:sz w:val="26"/>
                <w:szCs w:val="26"/>
              </w:rPr>
            </w:pPr>
            <w:r w:rsidRPr="002169FA">
              <w:rPr>
                <w:sz w:val="26"/>
                <w:szCs w:val="26"/>
              </w:rPr>
              <w:t>Люди, подверженные припадкам. Люди, подверженные эпилептическим припадкам.</w:t>
            </w:r>
          </w:p>
        </w:tc>
        <w:tc>
          <w:tcPr>
            <w:tcW w:w="3934" w:type="dxa"/>
          </w:tcPr>
          <w:p w:rsidR="002169FA" w:rsidRPr="002169FA" w:rsidRDefault="002169FA" w:rsidP="002169FA">
            <w:pPr>
              <w:spacing w:line="240" w:lineRule="atLeast"/>
              <w:rPr>
                <w:sz w:val="26"/>
                <w:szCs w:val="26"/>
              </w:rPr>
            </w:pPr>
          </w:p>
          <w:p w:rsidR="002169FA" w:rsidRPr="002169FA" w:rsidRDefault="002169FA" w:rsidP="002169FA">
            <w:pPr>
              <w:spacing w:line="240" w:lineRule="atLeast"/>
              <w:rPr>
                <w:sz w:val="26"/>
                <w:szCs w:val="26"/>
              </w:rPr>
            </w:pPr>
            <w:r w:rsidRPr="002169FA">
              <w:rPr>
                <w:sz w:val="26"/>
                <w:szCs w:val="26"/>
              </w:rPr>
              <w:t>Эпилептик, припадочный</w:t>
            </w:r>
          </w:p>
          <w:p w:rsidR="002169FA" w:rsidRPr="002169FA" w:rsidRDefault="002169FA" w:rsidP="002169FA">
            <w:pPr>
              <w:spacing w:line="240" w:lineRule="atLeast"/>
              <w:rPr>
                <w:sz w:val="26"/>
                <w:szCs w:val="26"/>
              </w:rPr>
            </w:pP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Душевнобольные люди.</w:t>
            </w:r>
          </w:p>
          <w:p w:rsidR="002169FA" w:rsidRPr="002169FA" w:rsidRDefault="002169FA" w:rsidP="002169FA">
            <w:pPr>
              <w:spacing w:line="240" w:lineRule="atLeast"/>
              <w:rPr>
                <w:sz w:val="26"/>
                <w:szCs w:val="26"/>
              </w:rPr>
            </w:pPr>
            <w:r w:rsidRPr="002169FA">
              <w:rPr>
                <w:sz w:val="26"/>
                <w:szCs w:val="26"/>
              </w:rPr>
              <w:t>Люди с душевным или эмоциональным расстройством.</w:t>
            </w:r>
          </w:p>
        </w:tc>
        <w:tc>
          <w:tcPr>
            <w:tcW w:w="3934" w:type="dxa"/>
          </w:tcPr>
          <w:p w:rsidR="002169FA" w:rsidRPr="002169FA" w:rsidRDefault="002169FA" w:rsidP="002169FA">
            <w:pPr>
              <w:spacing w:line="240" w:lineRule="atLeast"/>
              <w:rPr>
                <w:sz w:val="26"/>
                <w:szCs w:val="26"/>
              </w:rPr>
            </w:pPr>
            <w:r w:rsidRPr="002169FA">
              <w:rPr>
                <w:sz w:val="26"/>
                <w:szCs w:val="26"/>
              </w:rPr>
              <w:t>Сумасшедший, псих</w:t>
            </w:r>
          </w:p>
          <w:p w:rsidR="002169FA" w:rsidRPr="002169FA" w:rsidRDefault="002169FA" w:rsidP="002169FA">
            <w:pPr>
              <w:spacing w:line="240" w:lineRule="atLeast"/>
              <w:rPr>
                <w:sz w:val="26"/>
                <w:szCs w:val="26"/>
              </w:rPr>
            </w:pP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Слепой человек. Плохо видящий человек</w:t>
            </w:r>
            <w:r w:rsidRPr="002169FA">
              <w:rPr>
                <w:sz w:val="26"/>
                <w:szCs w:val="26"/>
              </w:rPr>
              <w:tab/>
              <w:t xml:space="preserve"> </w:t>
            </w:r>
          </w:p>
        </w:tc>
        <w:tc>
          <w:tcPr>
            <w:tcW w:w="3934" w:type="dxa"/>
          </w:tcPr>
          <w:p w:rsidR="002169FA" w:rsidRPr="002169FA" w:rsidRDefault="002169FA" w:rsidP="002169FA">
            <w:pPr>
              <w:spacing w:line="240" w:lineRule="atLeast"/>
              <w:rPr>
                <w:sz w:val="26"/>
                <w:szCs w:val="26"/>
              </w:rPr>
            </w:pPr>
            <w:r w:rsidRPr="002169FA">
              <w:rPr>
                <w:sz w:val="26"/>
                <w:szCs w:val="26"/>
              </w:rPr>
              <w:t>Слепой, как крот (никогда). Совершенно слепой.</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Человек, который плохо слышит. Глухой человек. Глухой (глухота - это культурное явление, в данном случае слово должно быть в кавычках).</w:t>
            </w:r>
          </w:p>
        </w:tc>
        <w:tc>
          <w:tcPr>
            <w:tcW w:w="3934" w:type="dxa"/>
          </w:tcPr>
          <w:p w:rsidR="002169FA" w:rsidRPr="002169FA" w:rsidRDefault="002169FA" w:rsidP="002169FA">
            <w:pPr>
              <w:spacing w:line="240" w:lineRule="atLeast"/>
              <w:rPr>
                <w:sz w:val="26"/>
                <w:szCs w:val="26"/>
              </w:rPr>
            </w:pPr>
            <w:r w:rsidRPr="002169FA">
              <w:rPr>
                <w:sz w:val="26"/>
                <w:szCs w:val="26"/>
              </w:rPr>
              <w:t>Глухонемой, глухой, как пень</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Человек с трудностями в общении, затруднениями в речи</w:t>
            </w:r>
          </w:p>
        </w:tc>
        <w:tc>
          <w:tcPr>
            <w:tcW w:w="3934" w:type="dxa"/>
          </w:tcPr>
          <w:p w:rsidR="002169FA" w:rsidRPr="002169FA" w:rsidRDefault="002169FA" w:rsidP="002169FA">
            <w:pPr>
              <w:spacing w:line="240" w:lineRule="atLeast"/>
              <w:rPr>
                <w:sz w:val="26"/>
                <w:szCs w:val="26"/>
              </w:rPr>
            </w:pPr>
            <w:r w:rsidRPr="002169FA">
              <w:rPr>
                <w:sz w:val="26"/>
                <w:szCs w:val="26"/>
              </w:rPr>
              <w:t>Немой</w:t>
            </w:r>
          </w:p>
        </w:tc>
      </w:tr>
    </w:tbl>
    <w:p w:rsidR="008C6AEB" w:rsidRDefault="008C6AEB"/>
    <w:sectPr w:rsidR="008C6A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E6" w:rsidRDefault="00D249E6" w:rsidP="00DB2295">
      <w:pPr>
        <w:spacing w:after="0" w:line="240" w:lineRule="auto"/>
      </w:pPr>
      <w:r>
        <w:separator/>
      </w:r>
    </w:p>
  </w:endnote>
  <w:endnote w:type="continuationSeparator" w:id="0">
    <w:p w:rsidR="00D249E6" w:rsidRDefault="00D249E6" w:rsidP="00DB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85182"/>
      <w:docPartObj>
        <w:docPartGallery w:val="Page Numbers (Bottom of Page)"/>
        <w:docPartUnique/>
      </w:docPartObj>
    </w:sdtPr>
    <w:sdtContent>
      <w:p w:rsidR="00D249E6" w:rsidRDefault="00D249E6">
        <w:pPr>
          <w:pStyle w:val="a7"/>
          <w:jc w:val="center"/>
        </w:pPr>
        <w:r>
          <w:fldChar w:fldCharType="begin"/>
        </w:r>
        <w:r>
          <w:instrText>PAGE   \* MERGEFORMAT</w:instrText>
        </w:r>
        <w:r>
          <w:fldChar w:fldCharType="separate"/>
        </w:r>
        <w:r w:rsidR="00196C14">
          <w:rPr>
            <w:noProof/>
          </w:rPr>
          <w:t>39</w:t>
        </w:r>
        <w:r>
          <w:fldChar w:fldCharType="end"/>
        </w:r>
      </w:p>
    </w:sdtContent>
  </w:sdt>
  <w:p w:rsidR="00D249E6" w:rsidRDefault="00D249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E6" w:rsidRDefault="00D249E6" w:rsidP="00DB2295">
      <w:pPr>
        <w:spacing w:after="0" w:line="240" w:lineRule="auto"/>
      </w:pPr>
      <w:r>
        <w:separator/>
      </w:r>
    </w:p>
  </w:footnote>
  <w:footnote w:type="continuationSeparator" w:id="0">
    <w:p w:rsidR="00D249E6" w:rsidRDefault="00D249E6" w:rsidP="00DB2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D64"/>
    <w:multiLevelType w:val="hybridMultilevel"/>
    <w:tmpl w:val="69C2AE4A"/>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D134726"/>
    <w:multiLevelType w:val="hybridMultilevel"/>
    <w:tmpl w:val="84844C9E"/>
    <w:lvl w:ilvl="0" w:tplc="C98805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8C2552"/>
    <w:multiLevelType w:val="multilevel"/>
    <w:tmpl w:val="034E21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63CC0"/>
    <w:multiLevelType w:val="hybridMultilevel"/>
    <w:tmpl w:val="A194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DC382E"/>
    <w:multiLevelType w:val="hybridMultilevel"/>
    <w:tmpl w:val="4A0C1C78"/>
    <w:lvl w:ilvl="0" w:tplc="F23A4C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A41495"/>
    <w:multiLevelType w:val="multilevel"/>
    <w:tmpl w:val="7CE608DA"/>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C5A62CF"/>
    <w:multiLevelType w:val="hybridMultilevel"/>
    <w:tmpl w:val="C024BEA2"/>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D3414"/>
    <w:multiLevelType w:val="hybridMultilevel"/>
    <w:tmpl w:val="4726F9CE"/>
    <w:lvl w:ilvl="0" w:tplc="0419001B">
      <w:start w:val="1"/>
      <w:numFmt w:val="lowerRoman"/>
      <w:lvlText w:val="%1."/>
      <w:lvlJc w:val="right"/>
      <w:pPr>
        <w:ind w:left="2880" w:hanging="18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5A85D12"/>
    <w:multiLevelType w:val="hybridMultilevel"/>
    <w:tmpl w:val="692C265E"/>
    <w:lvl w:ilvl="0" w:tplc="C98805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832F60"/>
    <w:multiLevelType w:val="multilevel"/>
    <w:tmpl w:val="71622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EF328B"/>
    <w:multiLevelType w:val="multilevel"/>
    <w:tmpl w:val="6324BE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445FD"/>
    <w:multiLevelType w:val="multilevel"/>
    <w:tmpl w:val="63EE3208"/>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96E62D2"/>
    <w:multiLevelType w:val="multilevel"/>
    <w:tmpl w:val="BB94A6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00607"/>
    <w:multiLevelType w:val="multilevel"/>
    <w:tmpl w:val="9DF41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D6F1B04"/>
    <w:multiLevelType w:val="hybridMultilevel"/>
    <w:tmpl w:val="E7B23ED8"/>
    <w:lvl w:ilvl="0" w:tplc="9306D63A">
      <w:start w:val="1"/>
      <w:numFmt w:val="decimal"/>
      <w:lvlText w:val="%1."/>
      <w:lvlJc w:val="left"/>
      <w:pPr>
        <w:ind w:left="2895" w:hanging="36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15" w15:restartNumberingAfterBreak="0">
    <w:nsid w:val="419939CA"/>
    <w:multiLevelType w:val="hybridMultilevel"/>
    <w:tmpl w:val="F600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062588"/>
    <w:multiLevelType w:val="multilevel"/>
    <w:tmpl w:val="05AE3E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FD77BB"/>
    <w:multiLevelType w:val="hybridMultilevel"/>
    <w:tmpl w:val="2A0ED926"/>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85351F9"/>
    <w:multiLevelType w:val="hybridMultilevel"/>
    <w:tmpl w:val="70D0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535C2E"/>
    <w:multiLevelType w:val="hybridMultilevel"/>
    <w:tmpl w:val="2C9000A4"/>
    <w:lvl w:ilvl="0" w:tplc="C9880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F33BA4"/>
    <w:multiLevelType w:val="hybridMultilevel"/>
    <w:tmpl w:val="BBAAD83E"/>
    <w:lvl w:ilvl="0" w:tplc="8B2A2D72">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1" w15:restartNumberingAfterBreak="0">
    <w:nsid w:val="4DFC7681"/>
    <w:multiLevelType w:val="hybridMultilevel"/>
    <w:tmpl w:val="039823F2"/>
    <w:lvl w:ilvl="0" w:tplc="C98805E4">
      <w:start w:val="1"/>
      <w:numFmt w:val="decimal"/>
      <w:lvlText w:val="%1."/>
      <w:lvlJc w:val="left"/>
      <w:pPr>
        <w:ind w:left="149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2" w15:restartNumberingAfterBreak="0">
    <w:nsid w:val="51172146"/>
    <w:multiLevelType w:val="multilevel"/>
    <w:tmpl w:val="81984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DE08EF"/>
    <w:multiLevelType w:val="multilevel"/>
    <w:tmpl w:val="BA7A6D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D30107"/>
    <w:multiLevelType w:val="multilevel"/>
    <w:tmpl w:val="33B8A4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DE3E41"/>
    <w:multiLevelType w:val="multilevel"/>
    <w:tmpl w:val="16AADF3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545346E6"/>
    <w:multiLevelType w:val="hybridMultilevel"/>
    <w:tmpl w:val="32B840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D763A1F"/>
    <w:multiLevelType w:val="multilevel"/>
    <w:tmpl w:val="0316D47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6994369"/>
    <w:multiLevelType w:val="hybridMultilevel"/>
    <w:tmpl w:val="7BC0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03041F"/>
    <w:multiLevelType w:val="hybridMultilevel"/>
    <w:tmpl w:val="98C68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C91A3C"/>
    <w:multiLevelType w:val="hybridMultilevel"/>
    <w:tmpl w:val="2C96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7D133D"/>
    <w:multiLevelType w:val="multilevel"/>
    <w:tmpl w:val="8EE8D116"/>
    <w:lvl w:ilvl="0">
      <w:start w:val="1"/>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2" w15:restartNumberingAfterBreak="0">
    <w:nsid w:val="753D08FA"/>
    <w:multiLevelType w:val="hybridMultilevel"/>
    <w:tmpl w:val="75C0EB60"/>
    <w:lvl w:ilvl="0" w:tplc="BB2E68C2">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6E4A7A"/>
    <w:multiLevelType w:val="multilevel"/>
    <w:tmpl w:val="FA88C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1"/>
  </w:num>
  <w:num w:numId="3">
    <w:abstractNumId w:val="25"/>
  </w:num>
  <w:num w:numId="4">
    <w:abstractNumId w:val="13"/>
  </w:num>
  <w:num w:numId="5">
    <w:abstractNumId w:val="29"/>
  </w:num>
  <w:num w:numId="6">
    <w:abstractNumId w:val="17"/>
  </w:num>
  <w:num w:numId="7">
    <w:abstractNumId w:val="19"/>
  </w:num>
  <w:num w:numId="8">
    <w:abstractNumId w:val="8"/>
  </w:num>
  <w:num w:numId="9">
    <w:abstractNumId w:val="1"/>
  </w:num>
  <w:num w:numId="10">
    <w:abstractNumId w:val="5"/>
  </w:num>
  <w:num w:numId="11">
    <w:abstractNumId w:val="31"/>
  </w:num>
  <w:num w:numId="12">
    <w:abstractNumId w:val="15"/>
  </w:num>
  <w:num w:numId="13">
    <w:abstractNumId w:val="9"/>
  </w:num>
  <w:num w:numId="14">
    <w:abstractNumId w:val="33"/>
  </w:num>
  <w:num w:numId="15">
    <w:abstractNumId w:val="10"/>
  </w:num>
  <w:num w:numId="16">
    <w:abstractNumId w:val="16"/>
  </w:num>
  <w:num w:numId="17">
    <w:abstractNumId w:val="12"/>
  </w:num>
  <w:num w:numId="18">
    <w:abstractNumId w:val="2"/>
  </w:num>
  <w:num w:numId="19">
    <w:abstractNumId w:val="24"/>
  </w:num>
  <w:num w:numId="20">
    <w:abstractNumId w:val="22"/>
  </w:num>
  <w:num w:numId="21">
    <w:abstractNumId w:val="23"/>
  </w:num>
  <w:num w:numId="22">
    <w:abstractNumId w:val="18"/>
  </w:num>
  <w:num w:numId="23">
    <w:abstractNumId w:val="32"/>
  </w:num>
  <w:num w:numId="24">
    <w:abstractNumId w:val="28"/>
  </w:num>
  <w:num w:numId="25">
    <w:abstractNumId w:val="20"/>
  </w:num>
  <w:num w:numId="26">
    <w:abstractNumId w:val="14"/>
  </w:num>
  <w:num w:numId="27">
    <w:abstractNumId w:val="4"/>
  </w:num>
  <w:num w:numId="28">
    <w:abstractNumId w:val="3"/>
  </w:num>
  <w:num w:numId="29">
    <w:abstractNumId w:val="30"/>
  </w:num>
  <w:num w:numId="30">
    <w:abstractNumId w:val="0"/>
  </w:num>
  <w:num w:numId="31">
    <w:abstractNumId w:val="6"/>
  </w:num>
  <w:num w:numId="32">
    <w:abstractNumId w:val="21"/>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7F"/>
    <w:rsid w:val="000758C8"/>
    <w:rsid w:val="001103F7"/>
    <w:rsid w:val="00134DBD"/>
    <w:rsid w:val="00136461"/>
    <w:rsid w:val="00196C14"/>
    <w:rsid w:val="001A1597"/>
    <w:rsid w:val="002169FA"/>
    <w:rsid w:val="002E5C74"/>
    <w:rsid w:val="002E5CF2"/>
    <w:rsid w:val="00352982"/>
    <w:rsid w:val="003E2370"/>
    <w:rsid w:val="00426708"/>
    <w:rsid w:val="00467316"/>
    <w:rsid w:val="004B3BB1"/>
    <w:rsid w:val="004F5875"/>
    <w:rsid w:val="0051072D"/>
    <w:rsid w:val="00520B98"/>
    <w:rsid w:val="00524E34"/>
    <w:rsid w:val="00526BCF"/>
    <w:rsid w:val="005A1125"/>
    <w:rsid w:val="006D7DD4"/>
    <w:rsid w:val="006F1F0F"/>
    <w:rsid w:val="00760DAB"/>
    <w:rsid w:val="00786CE3"/>
    <w:rsid w:val="007F7729"/>
    <w:rsid w:val="00810234"/>
    <w:rsid w:val="00835708"/>
    <w:rsid w:val="00871E59"/>
    <w:rsid w:val="008767FF"/>
    <w:rsid w:val="008C6AEB"/>
    <w:rsid w:val="008F1530"/>
    <w:rsid w:val="009F1C06"/>
    <w:rsid w:val="00A31E7F"/>
    <w:rsid w:val="00A42B29"/>
    <w:rsid w:val="00A510DC"/>
    <w:rsid w:val="00A92A57"/>
    <w:rsid w:val="00A971E5"/>
    <w:rsid w:val="00AA0DAC"/>
    <w:rsid w:val="00AF5A91"/>
    <w:rsid w:val="00B15DF6"/>
    <w:rsid w:val="00B81F44"/>
    <w:rsid w:val="00C01BF5"/>
    <w:rsid w:val="00C444AC"/>
    <w:rsid w:val="00C652F8"/>
    <w:rsid w:val="00D249E6"/>
    <w:rsid w:val="00DA2147"/>
    <w:rsid w:val="00DB2295"/>
    <w:rsid w:val="00DC14CA"/>
    <w:rsid w:val="00E43C6F"/>
    <w:rsid w:val="00E54756"/>
    <w:rsid w:val="00E62C94"/>
    <w:rsid w:val="00E70374"/>
    <w:rsid w:val="00E81033"/>
    <w:rsid w:val="00ED2EA0"/>
    <w:rsid w:val="00F5774E"/>
    <w:rsid w:val="00FD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4C56E5-6F6C-42A8-B94D-FEC75BAC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E7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31E7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A31E7F"/>
    <w:pPr>
      <w:shd w:val="clear" w:color="auto" w:fill="FFFFFF"/>
      <w:spacing w:after="0" w:line="322" w:lineRule="exact"/>
      <w:ind w:hanging="1660"/>
    </w:pPr>
    <w:rPr>
      <w:rFonts w:ascii="Times New Roman" w:eastAsia="Times New Roman" w:hAnsi="Times New Roman" w:cs="Times New Roman"/>
      <w:sz w:val="27"/>
      <w:szCs w:val="27"/>
    </w:rPr>
  </w:style>
  <w:style w:type="character" w:customStyle="1" w:styleId="20">
    <w:name w:val="Заголовок №2_"/>
    <w:basedOn w:val="a0"/>
    <w:link w:val="21"/>
    <w:rsid w:val="00A31E7F"/>
    <w:rPr>
      <w:rFonts w:ascii="Times New Roman" w:eastAsia="Times New Roman" w:hAnsi="Times New Roman" w:cs="Times New Roman"/>
      <w:sz w:val="27"/>
      <w:szCs w:val="27"/>
      <w:shd w:val="clear" w:color="auto" w:fill="FFFFFF"/>
    </w:rPr>
  </w:style>
  <w:style w:type="character" w:customStyle="1" w:styleId="a4">
    <w:name w:val="Основной текст + Курсив"/>
    <w:basedOn w:val="a3"/>
    <w:rsid w:val="00A31E7F"/>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21">
    <w:name w:val="Заголовок №2"/>
    <w:basedOn w:val="a"/>
    <w:link w:val="20"/>
    <w:rsid w:val="00A31E7F"/>
    <w:pPr>
      <w:shd w:val="clear" w:color="auto" w:fill="FFFFFF"/>
      <w:spacing w:after="0" w:line="322" w:lineRule="exact"/>
      <w:ind w:hanging="940"/>
      <w:outlineLvl w:val="1"/>
    </w:pPr>
    <w:rPr>
      <w:rFonts w:ascii="Times New Roman" w:eastAsia="Times New Roman" w:hAnsi="Times New Roman" w:cs="Times New Roman"/>
      <w:sz w:val="27"/>
      <w:szCs w:val="27"/>
    </w:rPr>
  </w:style>
  <w:style w:type="paragraph" w:styleId="a5">
    <w:name w:val="header"/>
    <w:basedOn w:val="a"/>
    <w:link w:val="a6"/>
    <w:uiPriority w:val="99"/>
    <w:unhideWhenUsed/>
    <w:rsid w:val="00DB22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2295"/>
  </w:style>
  <w:style w:type="paragraph" w:styleId="a7">
    <w:name w:val="footer"/>
    <w:basedOn w:val="a"/>
    <w:link w:val="a8"/>
    <w:uiPriority w:val="99"/>
    <w:unhideWhenUsed/>
    <w:rsid w:val="00DB22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2295"/>
  </w:style>
  <w:style w:type="paragraph" w:styleId="a9">
    <w:name w:val="List Paragraph"/>
    <w:basedOn w:val="a"/>
    <w:uiPriority w:val="34"/>
    <w:qFormat/>
    <w:rsid w:val="00467316"/>
    <w:pPr>
      <w:ind w:left="720"/>
      <w:contextualSpacing/>
    </w:pPr>
  </w:style>
  <w:style w:type="character" w:customStyle="1" w:styleId="3">
    <w:name w:val="Основной текст (3)_"/>
    <w:basedOn w:val="a0"/>
    <w:link w:val="30"/>
    <w:rsid w:val="0046731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467316"/>
    <w:pPr>
      <w:shd w:val="clear" w:color="auto" w:fill="FFFFFF"/>
      <w:spacing w:after="0" w:line="322" w:lineRule="exact"/>
      <w:ind w:firstLine="700"/>
      <w:jc w:val="both"/>
    </w:pPr>
    <w:rPr>
      <w:rFonts w:ascii="Times New Roman" w:eastAsia="Times New Roman" w:hAnsi="Times New Roman" w:cs="Times New Roman"/>
      <w:sz w:val="27"/>
      <w:szCs w:val="27"/>
    </w:rPr>
  </w:style>
  <w:style w:type="table" w:styleId="aa">
    <w:name w:val="Table Grid"/>
    <w:basedOn w:val="a1"/>
    <w:uiPriority w:val="39"/>
    <w:rsid w:val="0046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467316"/>
    <w:rPr>
      <w:rFonts w:ascii="Trebuchet MS" w:eastAsia="Trebuchet MS" w:hAnsi="Trebuchet MS" w:cs="Trebuchet MS"/>
      <w:sz w:val="25"/>
      <w:szCs w:val="25"/>
      <w:shd w:val="clear" w:color="auto" w:fill="FFFFFF"/>
    </w:rPr>
  </w:style>
  <w:style w:type="character" w:customStyle="1" w:styleId="514pt">
    <w:name w:val="Основной текст (5) + 14 pt;Полужирный"/>
    <w:basedOn w:val="a0"/>
    <w:rsid w:val="00467316"/>
    <w:rPr>
      <w:rFonts w:ascii="Times New Roman" w:eastAsia="Times New Roman" w:hAnsi="Times New Roman" w:cs="Times New Roman"/>
      <w:b/>
      <w:bCs/>
      <w:i w:val="0"/>
      <w:iCs w:val="0"/>
      <w:smallCaps w:val="0"/>
      <w:strike w:val="0"/>
      <w:spacing w:val="0"/>
      <w:sz w:val="28"/>
      <w:szCs w:val="28"/>
    </w:rPr>
  </w:style>
  <w:style w:type="character" w:customStyle="1" w:styleId="5">
    <w:name w:val="Основной текст (5)"/>
    <w:basedOn w:val="a0"/>
    <w:rsid w:val="0046731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
    <w:name w:val="Основной текст (6)_"/>
    <w:basedOn w:val="a0"/>
    <w:link w:val="60"/>
    <w:rsid w:val="00467316"/>
    <w:rPr>
      <w:rFonts w:ascii="Times New Roman" w:eastAsia="Times New Roman" w:hAnsi="Times New Roman" w:cs="Times New Roman"/>
      <w:sz w:val="28"/>
      <w:szCs w:val="28"/>
      <w:shd w:val="clear" w:color="auto" w:fill="FFFFFF"/>
    </w:rPr>
  </w:style>
  <w:style w:type="paragraph" w:customStyle="1" w:styleId="18">
    <w:name w:val="Основной текст18"/>
    <w:basedOn w:val="a"/>
    <w:rsid w:val="00467316"/>
    <w:pPr>
      <w:shd w:val="clear" w:color="auto" w:fill="FFFFFF"/>
      <w:spacing w:before="120" w:after="0" w:line="322" w:lineRule="exact"/>
      <w:ind w:hanging="380"/>
    </w:pPr>
    <w:rPr>
      <w:rFonts w:ascii="Times New Roman" w:eastAsia="Times New Roman" w:hAnsi="Times New Roman" w:cs="Times New Roman"/>
      <w:color w:val="000000"/>
      <w:sz w:val="27"/>
      <w:szCs w:val="27"/>
      <w:lang w:eastAsia="ru-RU"/>
    </w:rPr>
  </w:style>
  <w:style w:type="paragraph" w:customStyle="1" w:styleId="23">
    <w:name w:val="Основной текст (2)"/>
    <w:basedOn w:val="a"/>
    <w:link w:val="22"/>
    <w:rsid w:val="00467316"/>
    <w:pPr>
      <w:shd w:val="clear" w:color="auto" w:fill="FFFFFF"/>
      <w:spacing w:after="0" w:line="322" w:lineRule="exact"/>
      <w:jc w:val="center"/>
    </w:pPr>
    <w:rPr>
      <w:rFonts w:ascii="Trebuchet MS" w:eastAsia="Trebuchet MS" w:hAnsi="Trebuchet MS" w:cs="Trebuchet MS"/>
      <w:sz w:val="25"/>
      <w:szCs w:val="25"/>
    </w:rPr>
  </w:style>
  <w:style w:type="paragraph" w:customStyle="1" w:styleId="60">
    <w:name w:val="Основной текст (6)"/>
    <w:basedOn w:val="a"/>
    <w:link w:val="6"/>
    <w:rsid w:val="00467316"/>
    <w:pPr>
      <w:shd w:val="clear" w:color="auto" w:fill="FFFFFF"/>
      <w:spacing w:before="180" w:after="0" w:line="317" w:lineRule="exact"/>
    </w:pPr>
    <w:rPr>
      <w:rFonts w:ascii="Times New Roman" w:eastAsia="Times New Roman" w:hAnsi="Times New Roman" w:cs="Times New Roman"/>
      <w:sz w:val="28"/>
      <w:szCs w:val="28"/>
    </w:rPr>
  </w:style>
  <w:style w:type="character" w:styleId="ab">
    <w:name w:val="line number"/>
    <w:basedOn w:val="a0"/>
    <w:uiPriority w:val="99"/>
    <w:semiHidden/>
    <w:unhideWhenUsed/>
    <w:rsid w:val="008C6AEB"/>
  </w:style>
  <w:style w:type="paragraph" w:styleId="ac">
    <w:name w:val="Balloon Text"/>
    <w:basedOn w:val="a"/>
    <w:link w:val="ad"/>
    <w:uiPriority w:val="99"/>
    <w:semiHidden/>
    <w:unhideWhenUsed/>
    <w:rsid w:val="008C6AE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AEB"/>
    <w:rPr>
      <w:rFonts w:ascii="Segoe UI" w:hAnsi="Segoe UI" w:cs="Segoe UI"/>
      <w:sz w:val="18"/>
      <w:szCs w:val="18"/>
    </w:rPr>
  </w:style>
  <w:style w:type="table" w:customStyle="1" w:styleId="1">
    <w:name w:val="Сетка таблицы1"/>
    <w:basedOn w:val="a1"/>
    <w:next w:val="aa"/>
    <w:uiPriority w:val="39"/>
    <w:rsid w:val="008C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a"/>
    <w:rsid w:val="008C6A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rsid w:val="002169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24373">
      <w:bodyDiv w:val="1"/>
      <w:marLeft w:val="0"/>
      <w:marRight w:val="0"/>
      <w:marTop w:val="0"/>
      <w:marBottom w:val="0"/>
      <w:divBdr>
        <w:top w:val="none" w:sz="0" w:space="0" w:color="auto"/>
        <w:left w:val="none" w:sz="0" w:space="0" w:color="auto"/>
        <w:bottom w:val="none" w:sz="0" w:space="0" w:color="auto"/>
        <w:right w:val="none" w:sz="0" w:space="0" w:color="auto"/>
      </w:divBdr>
    </w:div>
    <w:div w:id="592860008">
      <w:bodyDiv w:val="1"/>
      <w:marLeft w:val="0"/>
      <w:marRight w:val="0"/>
      <w:marTop w:val="0"/>
      <w:marBottom w:val="0"/>
      <w:divBdr>
        <w:top w:val="none" w:sz="0" w:space="0" w:color="auto"/>
        <w:left w:val="none" w:sz="0" w:space="0" w:color="auto"/>
        <w:bottom w:val="none" w:sz="0" w:space="0" w:color="auto"/>
        <w:right w:val="none" w:sz="0" w:space="0" w:color="auto"/>
      </w:divBdr>
      <w:divsChild>
        <w:div w:id="1008485796">
          <w:marLeft w:val="0"/>
          <w:marRight w:val="0"/>
          <w:marTop w:val="0"/>
          <w:marBottom w:val="0"/>
          <w:divBdr>
            <w:top w:val="none" w:sz="0" w:space="0" w:color="auto"/>
            <w:left w:val="none" w:sz="0" w:space="0" w:color="auto"/>
            <w:bottom w:val="none" w:sz="0" w:space="0" w:color="auto"/>
            <w:right w:val="none" w:sz="0" w:space="0" w:color="auto"/>
          </w:divBdr>
        </w:div>
        <w:div w:id="1248726892">
          <w:marLeft w:val="0"/>
          <w:marRight w:val="0"/>
          <w:marTop w:val="0"/>
          <w:marBottom w:val="0"/>
          <w:divBdr>
            <w:top w:val="none" w:sz="0" w:space="0" w:color="auto"/>
            <w:left w:val="none" w:sz="0" w:space="0" w:color="auto"/>
            <w:bottom w:val="none" w:sz="0" w:space="0" w:color="auto"/>
            <w:right w:val="none" w:sz="0" w:space="0" w:color="auto"/>
          </w:divBdr>
        </w:div>
        <w:div w:id="772435450">
          <w:marLeft w:val="0"/>
          <w:marRight w:val="0"/>
          <w:marTop w:val="0"/>
          <w:marBottom w:val="0"/>
          <w:divBdr>
            <w:top w:val="none" w:sz="0" w:space="0" w:color="auto"/>
            <w:left w:val="none" w:sz="0" w:space="0" w:color="auto"/>
            <w:bottom w:val="none" w:sz="0" w:space="0" w:color="auto"/>
            <w:right w:val="none" w:sz="0" w:space="0" w:color="auto"/>
          </w:divBdr>
        </w:div>
        <w:div w:id="706177200">
          <w:marLeft w:val="0"/>
          <w:marRight w:val="0"/>
          <w:marTop w:val="0"/>
          <w:marBottom w:val="0"/>
          <w:divBdr>
            <w:top w:val="none" w:sz="0" w:space="0" w:color="auto"/>
            <w:left w:val="none" w:sz="0" w:space="0" w:color="auto"/>
            <w:bottom w:val="none" w:sz="0" w:space="0" w:color="auto"/>
            <w:right w:val="none" w:sz="0" w:space="0" w:color="auto"/>
          </w:divBdr>
        </w:div>
        <w:div w:id="1477451803">
          <w:marLeft w:val="0"/>
          <w:marRight w:val="0"/>
          <w:marTop w:val="0"/>
          <w:marBottom w:val="0"/>
          <w:divBdr>
            <w:top w:val="none" w:sz="0" w:space="0" w:color="auto"/>
            <w:left w:val="none" w:sz="0" w:space="0" w:color="auto"/>
            <w:bottom w:val="none" w:sz="0" w:space="0" w:color="auto"/>
            <w:right w:val="none" w:sz="0" w:space="0" w:color="auto"/>
          </w:divBdr>
        </w:div>
        <w:div w:id="1013528003">
          <w:marLeft w:val="0"/>
          <w:marRight w:val="0"/>
          <w:marTop w:val="0"/>
          <w:marBottom w:val="0"/>
          <w:divBdr>
            <w:top w:val="none" w:sz="0" w:space="0" w:color="auto"/>
            <w:left w:val="none" w:sz="0" w:space="0" w:color="auto"/>
            <w:bottom w:val="none" w:sz="0" w:space="0" w:color="auto"/>
            <w:right w:val="none" w:sz="0" w:space="0" w:color="auto"/>
          </w:divBdr>
        </w:div>
        <w:div w:id="472723640">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
        <w:div w:id="1645423837">
          <w:marLeft w:val="0"/>
          <w:marRight w:val="0"/>
          <w:marTop w:val="0"/>
          <w:marBottom w:val="0"/>
          <w:divBdr>
            <w:top w:val="none" w:sz="0" w:space="0" w:color="auto"/>
            <w:left w:val="none" w:sz="0" w:space="0" w:color="auto"/>
            <w:bottom w:val="none" w:sz="0" w:space="0" w:color="auto"/>
            <w:right w:val="none" w:sz="0" w:space="0" w:color="auto"/>
          </w:divBdr>
        </w:div>
        <w:div w:id="587034066">
          <w:marLeft w:val="0"/>
          <w:marRight w:val="0"/>
          <w:marTop w:val="0"/>
          <w:marBottom w:val="0"/>
          <w:divBdr>
            <w:top w:val="none" w:sz="0" w:space="0" w:color="auto"/>
            <w:left w:val="none" w:sz="0" w:space="0" w:color="auto"/>
            <w:bottom w:val="none" w:sz="0" w:space="0" w:color="auto"/>
            <w:right w:val="none" w:sz="0" w:space="0" w:color="auto"/>
          </w:divBdr>
        </w:div>
        <w:div w:id="949358371">
          <w:marLeft w:val="0"/>
          <w:marRight w:val="0"/>
          <w:marTop w:val="0"/>
          <w:marBottom w:val="0"/>
          <w:divBdr>
            <w:top w:val="none" w:sz="0" w:space="0" w:color="auto"/>
            <w:left w:val="none" w:sz="0" w:space="0" w:color="auto"/>
            <w:bottom w:val="none" w:sz="0" w:space="0" w:color="auto"/>
            <w:right w:val="none" w:sz="0" w:space="0" w:color="auto"/>
          </w:divBdr>
        </w:div>
        <w:div w:id="793518131">
          <w:marLeft w:val="0"/>
          <w:marRight w:val="0"/>
          <w:marTop w:val="0"/>
          <w:marBottom w:val="0"/>
          <w:divBdr>
            <w:top w:val="none" w:sz="0" w:space="0" w:color="auto"/>
            <w:left w:val="none" w:sz="0" w:space="0" w:color="auto"/>
            <w:bottom w:val="none" w:sz="0" w:space="0" w:color="auto"/>
            <w:right w:val="none" w:sz="0" w:space="0" w:color="auto"/>
          </w:divBdr>
        </w:div>
        <w:div w:id="1276865652">
          <w:marLeft w:val="0"/>
          <w:marRight w:val="0"/>
          <w:marTop w:val="0"/>
          <w:marBottom w:val="0"/>
          <w:divBdr>
            <w:top w:val="none" w:sz="0" w:space="0" w:color="auto"/>
            <w:left w:val="none" w:sz="0" w:space="0" w:color="auto"/>
            <w:bottom w:val="none" w:sz="0" w:space="0" w:color="auto"/>
            <w:right w:val="none" w:sz="0" w:space="0" w:color="auto"/>
          </w:divBdr>
        </w:div>
        <w:div w:id="1090202769">
          <w:marLeft w:val="0"/>
          <w:marRight w:val="0"/>
          <w:marTop w:val="0"/>
          <w:marBottom w:val="0"/>
          <w:divBdr>
            <w:top w:val="none" w:sz="0" w:space="0" w:color="auto"/>
            <w:left w:val="none" w:sz="0" w:space="0" w:color="auto"/>
            <w:bottom w:val="none" w:sz="0" w:space="0" w:color="auto"/>
            <w:right w:val="none" w:sz="0" w:space="0" w:color="auto"/>
          </w:divBdr>
        </w:div>
        <w:div w:id="1209800504">
          <w:marLeft w:val="0"/>
          <w:marRight w:val="0"/>
          <w:marTop w:val="0"/>
          <w:marBottom w:val="0"/>
          <w:divBdr>
            <w:top w:val="none" w:sz="0" w:space="0" w:color="auto"/>
            <w:left w:val="none" w:sz="0" w:space="0" w:color="auto"/>
            <w:bottom w:val="none" w:sz="0" w:space="0" w:color="auto"/>
            <w:right w:val="none" w:sz="0" w:space="0" w:color="auto"/>
          </w:divBdr>
        </w:div>
        <w:div w:id="1586568158">
          <w:marLeft w:val="0"/>
          <w:marRight w:val="0"/>
          <w:marTop w:val="0"/>
          <w:marBottom w:val="0"/>
          <w:divBdr>
            <w:top w:val="none" w:sz="0" w:space="0" w:color="auto"/>
            <w:left w:val="none" w:sz="0" w:space="0" w:color="auto"/>
            <w:bottom w:val="none" w:sz="0" w:space="0" w:color="auto"/>
            <w:right w:val="none" w:sz="0" w:space="0" w:color="auto"/>
          </w:divBdr>
        </w:div>
        <w:div w:id="898520595">
          <w:marLeft w:val="0"/>
          <w:marRight w:val="0"/>
          <w:marTop w:val="0"/>
          <w:marBottom w:val="0"/>
          <w:divBdr>
            <w:top w:val="none" w:sz="0" w:space="0" w:color="auto"/>
            <w:left w:val="none" w:sz="0" w:space="0" w:color="auto"/>
            <w:bottom w:val="none" w:sz="0" w:space="0" w:color="auto"/>
            <w:right w:val="none" w:sz="0" w:space="0" w:color="auto"/>
          </w:divBdr>
        </w:div>
        <w:div w:id="1061251632">
          <w:marLeft w:val="0"/>
          <w:marRight w:val="0"/>
          <w:marTop w:val="0"/>
          <w:marBottom w:val="0"/>
          <w:divBdr>
            <w:top w:val="none" w:sz="0" w:space="0" w:color="auto"/>
            <w:left w:val="none" w:sz="0" w:space="0" w:color="auto"/>
            <w:bottom w:val="none" w:sz="0" w:space="0" w:color="auto"/>
            <w:right w:val="none" w:sz="0" w:space="0" w:color="auto"/>
          </w:divBdr>
        </w:div>
        <w:div w:id="1561748454">
          <w:marLeft w:val="0"/>
          <w:marRight w:val="0"/>
          <w:marTop w:val="0"/>
          <w:marBottom w:val="0"/>
          <w:divBdr>
            <w:top w:val="none" w:sz="0" w:space="0" w:color="auto"/>
            <w:left w:val="none" w:sz="0" w:space="0" w:color="auto"/>
            <w:bottom w:val="none" w:sz="0" w:space="0" w:color="auto"/>
            <w:right w:val="none" w:sz="0" w:space="0" w:color="auto"/>
          </w:divBdr>
        </w:div>
        <w:div w:id="71247594">
          <w:marLeft w:val="0"/>
          <w:marRight w:val="0"/>
          <w:marTop w:val="0"/>
          <w:marBottom w:val="0"/>
          <w:divBdr>
            <w:top w:val="none" w:sz="0" w:space="0" w:color="auto"/>
            <w:left w:val="none" w:sz="0" w:space="0" w:color="auto"/>
            <w:bottom w:val="none" w:sz="0" w:space="0" w:color="auto"/>
            <w:right w:val="none" w:sz="0" w:space="0" w:color="auto"/>
          </w:divBdr>
        </w:div>
        <w:div w:id="93286799">
          <w:marLeft w:val="0"/>
          <w:marRight w:val="0"/>
          <w:marTop w:val="0"/>
          <w:marBottom w:val="0"/>
          <w:divBdr>
            <w:top w:val="none" w:sz="0" w:space="0" w:color="auto"/>
            <w:left w:val="none" w:sz="0" w:space="0" w:color="auto"/>
            <w:bottom w:val="none" w:sz="0" w:space="0" w:color="auto"/>
            <w:right w:val="none" w:sz="0" w:space="0" w:color="auto"/>
          </w:divBdr>
        </w:div>
      </w:divsChild>
    </w:div>
    <w:div w:id="1080180116">
      <w:bodyDiv w:val="1"/>
      <w:marLeft w:val="0"/>
      <w:marRight w:val="0"/>
      <w:marTop w:val="0"/>
      <w:marBottom w:val="0"/>
      <w:divBdr>
        <w:top w:val="none" w:sz="0" w:space="0" w:color="auto"/>
        <w:left w:val="none" w:sz="0" w:space="0" w:color="auto"/>
        <w:bottom w:val="none" w:sz="0" w:space="0" w:color="auto"/>
        <w:right w:val="none" w:sz="0" w:space="0" w:color="auto"/>
      </w:divBdr>
      <w:divsChild>
        <w:div w:id="893463876">
          <w:marLeft w:val="0"/>
          <w:marRight w:val="0"/>
          <w:marTop w:val="0"/>
          <w:marBottom w:val="0"/>
          <w:divBdr>
            <w:top w:val="none" w:sz="0" w:space="0" w:color="auto"/>
            <w:left w:val="none" w:sz="0" w:space="0" w:color="auto"/>
            <w:bottom w:val="none" w:sz="0" w:space="0" w:color="auto"/>
            <w:right w:val="none" w:sz="0" w:space="0" w:color="auto"/>
          </w:divBdr>
        </w:div>
        <w:div w:id="537157454">
          <w:marLeft w:val="0"/>
          <w:marRight w:val="0"/>
          <w:marTop w:val="0"/>
          <w:marBottom w:val="0"/>
          <w:divBdr>
            <w:top w:val="none" w:sz="0" w:space="0" w:color="auto"/>
            <w:left w:val="none" w:sz="0" w:space="0" w:color="auto"/>
            <w:bottom w:val="none" w:sz="0" w:space="0" w:color="auto"/>
            <w:right w:val="none" w:sz="0" w:space="0" w:color="auto"/>
          </w:divBdr>
        </w:div>
        <w:div w:id="1240628803">
          <w:marLeft w:val="0"/>
          <w:marRight w:val="0"/>
          <w:marTop w:val="0"/>
          <w:marBottom w:val="0"/>
          <w:divBdr>
            <w:top w:val="none" w:sz="0" w:space="0" w:color="auto"/>
            <w:left w:val="none" w:sz="0" w:space="0" w:color="auto"/>
            <w:bottom w:val="none" w:sz="0" w:space="0" w:color="auto"/>
            <w:right w:val="none" w:sz="0" w:space="0" w:color="auto"/>
          </w:divBdr>
        </w:div>
        <w:div w:id="144207036">
          <w:marLeft w:val="0"/>
          <w:marRight w:val="0"/>
          <w:marTop w:val="0"/>
          <w:marBottom w:val="0"/>
          <w:divBdr>
            <w:top w:val="none" w:sz="0" w:space="0" w:color="auto"/>
            <w:left w:val="none" w:sz="0" w:space="0" w:color="auto"/>
            <w:bottom w:val="none" w:sz="0" w:space="0" w:color="auto"/>
            <w:right w:val="none" w:sz="0" w:space="0" w:color="auto"/>
          </w:divBdr>
        </w:div>
        <w:div w:id="150679471">
          <w:marLeft w:val="0"/>
          <w:marRight w:val="0"/>
          <w:marTop w:val="0"/>
          <w:marBottom w:val="0"/>
          <w:divBdr>
            <w:top w:val="none" w:sz="0" w:space="0" w:color="auto"/>
            <w:left w:val="none" w:sz="0" w:space="0" w:color="auto"/>
            <w:bottom w:val="none" w:sz="0" w:space="0" w:color="auto"/>
            <w:right w:val="none" w:sz="0" w:space="0" w:color="auto"/>
          </w:divBdr>
        </w:div>
        <w:div w:id="997266598">
          <w:marLeft w:val="0"/>
          <w:marRight w:val="0"/>
          <w:marTop w:val="0"/>
          <w:marBottom w:val="0"/>
          <w:divBdr>
            <w:top w:val="none" w:sz="0" w:space="0" w:color="auto"/>
            <w:left w:val="none" w:sz="0" w:space="0" w:color="auto"/>
            <w:bottom w:val="none" w:sz="0" w:space="0" w:color="auto"/>
            <w:right w:val="none" w:sz="0" w:space="0" w:color="auto"/>
          </w:divBdr>
        </w:div>
        <w:div w:id="786895074">
          <w:marLeft w:val="0"/>
          <w:marRight w:val="0"/>
          <w:marTop w:val="0"/>
          <w:marBottom w:val="0"/>
          <w:divBdr>
            <w:top w:val="none" w:sz="0" w:space="0" w:color="auto"/>
            <w:left w:val="none" w:sz="0" w:space="0" w:color="auto"/>
            <w:bottom w:val="none" w:sz="0" w:space="0" w:color="auto"/>
            <w:right w:val="none" w:sz="0" w:space="0" w:color="auto"/>
          </w:divBdr>
        </w:div>
        <w:div w:id="1133519876">
          <w:marLeft w:val="0"/>
          <w:marRight w:val="0"/>
          <w:marTop w:val="0"/>
          <w:marBottom w:val="0"/>
          <w:divBdr>
            <w:top w:val="none" w:sz="0" w:space="0" w:color="auto"/>
            <w:left w:val="none" w:sz="0" w:space="0" w:color="auto"/>
            <w:bottom w:val="none" w:sz="0" w:space="0" w:color="auto"/>
            <w:right w:val="none" w:sz="0" w:space="0" w:color="auto"/>
          </w:divBdr>
        </w:div>
        <w:div w:id="1089691422">
          <w:marLeft w:val="0"/>
          <w:marRight w:val="0"/>
          <w:marTop w:val="0"/>
          <w:marBottom w:val="0"/>
          <w:divBdr>
            <w:top w:val="none" w:sz="0" w:space="0" w:color="auto"/>
            <w:left w:val="none" w:sz="0" w:space="0" w:color="auto"/>
            <w:bottom w:val="none" w:sz="0" w:space="0" w:color="auto"/>
            <w:right w:val="none" w:sz="0" w:space="0" w:color="auto"/>
          </w:divBdr>
        </w:div>
        <w:div w:id="422990244">
          <w:marLeft w:val="0"/>
          <w:marRight w:val="0"/>
          <w:marTop w:val="0"/>
          <w:marBottom w:val="0"/>
          <w:divBdr>
            <w:top w:val="none" w:sz="0" w:space="0" w:color="auto"/>
            <w:left w:val="none" w:sz="0" w:space="0" w:color="auto"/>
            <w:bottom w:val="none" w:sz="0" w:space="0" w:color="auto"/>
            <w:right w:val="none" w:sz="0" w:space="0" w:color="auto"/>
          </w:divBdr>
        </w:div>
        <w:div w:id="506477899">
          <w:marLeft w:val="0"/>
          <w:marRight w:val="0"/>
          <w:marTop w:val="0"/>
          <w:marBottom w:val="0"/>
          <w:divBdr>
            <w:top w:val="none" w:sz="0" w:space="0" w:color="auto"/>
            <w:left w:val="none" w:sz="0" w:space="0" w:color="auto"/>
            <w:bottom w:val="none" w:sz="0" w:space="0" w:color="auto"/>
            <w:right w:val="none" w:sz="0" w:space="0" w:color="auto"/>
          </w:divBdr>
        </w:div>
        <w:div w:id="327292868">
          <w:marLeft w:val="0"/>
          <w:marRight w:val="0"/>
          <w:marTop w:val="0"/>
          <w:marBottom w:val="0"/>
          <w:divBdr>
            <w:top w:val="none" w:sz="0" w:space="0" w:color="auto"/>
            <w:left w:val="none" w:sz="0" w:space="0" w:color="auto"/>
            <w:bottom w:val="none" w:sz="0" w:space="0" w:color="auto"/>
            <w:right w:val="none" w:sz="0" w:space="0" w:color="auto"/>
          </w:divBdr>
        </w:div>
      </w:divsChild>
    </w:div>
    <w:div w:id="1084836616">
      <w:bodyDiv w:val="1"/>
      <w:marLeft w:val="0"/>
      <w:marRight w:val="0"/>
      <w:marTop w:val="0"/>
      <w:marBottom w:val="0"/>
      <w:divBdr>
        <w:top w:val="none" w:sz="0" w:space="0" w:color="auto"/>
        <w:left w:val="none" w:sz="0" w:space="0" w:color="auto"/>
        <w:bottom w:val="none" w:sz="0" w:space="0" w:color="auto"/>
        <w:right w:val="none" w:sz="0" w:space="0" w:color="auto"/>
      </w:divBdr>
      <w:divsChild>
        <w:div w:id="285166036">
          <w:marLeft w:val="0"/>
          <w:marRight w:val="0"/>
          <w:marTop w:val="0"/>
          <w:marBottom w:val="0"/>
          <w:divBdr>
            <w:top w:val="none" w:sz="0" w:space="0" w:color="auto"/>
            <w:left w:val="none" w:sz="0" w:space="0" w:color="auto"/>
            <w:bottom w:val="none" w:sz="0" w:space="0" w:color="auto"/>
            <w:right w:val="none" w:sz="0" w:space="0" w:color="auto"/>
          </w:divBdr>
        </w:div>
        <w:div w:id="2024164865">
          <w:marLeft w:val="0"/>
          <w:marRight w:val="0"/>
          <w:marTop w:val="0"/>
          <w:marBottom w:val="0"/>
          <w:divBdr>
            <w:top w:val="none" w:sz="0" w:space="0" w:color="auto"/>
            <w:left w:val="none" w:sz="0" w:space="0" w:color="auto"/>
            <w:bottom w:val="none" w:sz="0" w:space="0" w:color="auto"/>
            <w:right w:val="none" w:sz="0" w:space="0" w:color="auto"/>
          </w:divBdr>
        </w:div>
        <w:div w:id="270360398">
          <w:marLeft w:val="0"/>
          <w:marRight w:val="0"/>
          <w:marTop w:val="0"/>
          <w:marBottom w:val="0"/>
          <w:divBdr>
            <w:top w:val="none" w:sz="0" w:space="0" w:color="auto"/>
            <w:left w:val="none" w:sz="0" w:space="0" w:color="auto"/>
            <w:bottom w:val="none" w:sz="0" w:space="0" w:color="auto"/>
            <w:right w:val="none" w:sz="0" w:space="0" w:color="auto"/>
          </w:divBdr>
        </w:div>
        <w:div w:id="147660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41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D443-3E52-4204-A534-804A5A39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14191</Words>
  <Characters>80891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2016-11-08T09:59:00Z</cp:lastPrinted>
  <dcterms:created xsi:type="dcterms:W3CDTF">2016-11-08T10:18:00Z</dcterms:created>
  <dcterms:modified xsi:type="dcterms:W3CDTF">2016-11-08T10:25:00Z</dcterms:modified>
</cp:coreProperties>
</file>